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003" w:rsidRPr="00D66335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6335">
        <w:rPr>
          <w:rFonts w:ascii="Times New Roman" w:eastAsia="Times New Roman" w:hAnsi="Times New Roman" w:cs="Times New Roman"/>
          <w:b/>
          <w:sz w:val="32"/>
          <w:szCs w:val="32"/>
        </w:rPr>
        <w:t>ZÁVEREČNÝ ÚČET</w:t>
      </w:r>
    </w:p>
    <w:p w:rsidR="004D5003" w:rsidRPr="00D66335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6335">
        <w:rPr>
          <w:rFonts w:ascii="Times New Roman" w:eastAsia="Times New Roman" w:hAnsi="Times New Roman" w:cs="Times New Roman"/>
          <w:b/>
          <w:sz w:val="32"/>
          <w:szCs w:val="32"/>
        </w:rPr>
        <w:t>OBCE HRIČOVSKÉ PODHRADIE</w:t>
      </w:r>
    </w:p>
    <w:p w:rsidR="004D5003" w:rsidRPr="00D66335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6335">
        <w:rPr>
          <w:rFonts w:ascii="Times New Roman" w:eastAsia="Times New Roman" w:hAnsi="Times New Roman" w:cs="Times New Roman"/>
          <w:b/>
          <w:sz w:val="32"/>
          <w:szCs w:val="32"/>
        </w:rPr>
        <w:t>ZA ROK 201</w:t>
      </w:r>
      <w:r w:rsidR="009A10AD">
        <w:rPr>
          <w:rFonts w:ascii="Times New Roman" w:eastAsia="Times New Roman" w:hAnsi="Times New Roman" w:cs="Times New Roman"/>
          <w:b/>
          <w:sz w:val="32"/>
          <w:szCs w:val="32"/>
        </w:rPr>
        <w:t>6</w:t>
      </w:r>
    </w:p>
    <w:p w:rsidR="004D5003" w:rsidRPr="00D66335" w:rsidRDefault="007F02E9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                     </w:t>
      </w:r>
    </w:p>
    <w:p w:rsidR="004D5003" w:rsidRPr="00D66335" w:rsidRDefault="004D5003" w:rsidP="004D5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>Plnenie rozpočtu k 31.12.201</w:t>
      </w:r>
      <w:r w:rsidR="006A1267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Základným nástrojom finančného hospodárenia obce bol rozpočet obce na rok 20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A126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Obec v roku 201</w:t>
      </w:r>
      <w:r w:rsidR="006A126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zostavila rozpočet podľa ustanovenia  § 10 odsek 7) zákona č. 583/2004 Z. z. o rozpočtových pravidlách územnej samosprávy a o zmene a doplnení niektorých zákonov v znení neskorších predpisov. 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ozpočet obce na rok 201</w:t>
      </w:r>
      <w:r w:rsidR="006A126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bol schválený ako vyrovnaný. </w:t>
      </w: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Hospodárenie obce sa riadilo podľa schváleného rozpočtu na rok 201</w:t>
      </w:r>
      <w:r w:rsidR="006A1267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BE0D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Rozpočet bol schválený obecným zastupiteľstvom dňa </w:t>
      </w:r>
      <w:r w:rsidR="006F44EE">
        <w:rPr>
          <w:rFonts w:ascii="Times New Roman" w:eastAsia="Times New Roman" w:hAnsi="Times New Roman" w:cs="Times New Roman"/>
          <w:sz w:val="24"/>
          <w:szCs w:val="24"/>
        </w:rPr>
        <w:t>11</w:t>
      </w:r>
      <w:r w:rsidR="00BE0DF7">
        <w:rPr>
          <w:rFonts w:ascii="Times New Roman" w:eastAsia="Times New Roman" w:hAnsi="Times New Roman" w:cs="Times New Roman"/>
          <w:sz w:val="24"/>
          <w:szCs w:val="24"/>
        </w:rPr>
        <w:t>.12.201</w:t>
      </w:r>
      <w:r w:rsidR="006F44EE">
        <w:rPr>
          <w:rFonts w:ascii="Times New Roman" w:eastAsia="Times New Roman" w:hAnsi="Times New Roman" w:cs="Times New Roman"/>
          <w:sz w:val="24"/>
          <w:szCs w:val="24"/>
        </w:rPr>
        <w:t>5</w:t>
      </w:r>
      <w:r w:rsidR="00BE0DF7">
        <w:rPr>
          <w:rFonts w:ascii="Times New Roman" w:eastAsia="Times New Roman" w:hAnsi="Times New Roman" w:cs="Times New Roman"/>
          <w:sz w:val="24"/>
          <w:szCs w:val="24"/>
        </w:rPr>
        <w:t xml:space="preserve"> uznesením č. </w:t>
      </w:r>
      <w:r w:rsidR="006F44EE">
        <w:rPr>
          <w:rFonts w:ascii="Times New Roman" w:eastAsia="Times New Roman" w:hAnsi="Times New Roman" w:cs="Times New Roman"/>
          <w:sz w:val="24"/>
          <w:szCs w:val="24"/>
        </w:rPr>
        <w:t>63</w:t>
      </w:r>
      <w:r w:rsidR="00BE0DF7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6F44EE">
        <w:rPr>
          <w:rFonts w:ascii="Times New Roman" w:eastAsia="Times New Roman" w:hAnsi="Times New Roman" w:cs="Times New Roman"/>
          <w:sz w:val="24"/>
          <w:szCs w:val="24"/>
        </w:rPr>
        <w:t>5</w:t>
      </w:r>
      <w:r w:rsidR="00BE0D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Rozpočet bol upravený </w:t>
      </w:r>
      <w:r w:rsidR="00BE0DF7">
        <w:rPr>
          <w:rFonts w:ascii="Times New Roman" w:eastAsia="Times New Roman" w:hAnsi="Times New Roman" w:cs="Times New Roman"/>
          <w:sz w:val="24"/>
          <w:szCs w:val="24"/>
        </w:rPr>
        <w:t>1</w:t>
      </w:r>
      <w:r w:rsidR="005031B5">
        <w:rPr>
          <w:rFonts w:ascii="Times New Roman" w:eastAsia="Times New Roman" w:hAnsi="Times New Roman" w:cs="Times New Roman"/>
          <w:sz w:val="24"/>
          <w:szCs w:val="24"/>
        </w:rPr>
        <w:t>7</w:t>
      </w:r>
      <w:r w:rsidR="00BE0DF7">
        <w:rPr>
          <w:rFonts w:ascii="Times New Roman" w:eastAsia="Times New Roman" w:hAnsi="Times New Roman" w:cs="Times New Roman"/>
          <w:sz w:val="24"/>
          <w:szCs w:val="24"/>
        </w:rPr>
        <w:t>.1</w:t>
      </w:r>
      <w:r w:rsidR="005031B5">
        <w:rPr>
          <w:rFonts w:ascii="Times New Roman" w:eastAsia="Times New Roman" w:hAnsi="Times New Roman" w:cs="Times New Roman"/>
          <w:sz w:val="24"/>
          <w:szCs w:val="24"/>
        </w:rPr>
        <w:t>0</w:t>
      </w:r>
      <w:r w:rsidR="00BE0DF7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5031B5">
        <w:rPr>
          <w:rFonts w:ascii="Times New Roman" w:eastAsia="Times New Roman" w:hAnsi="Times New Roman" w:cs="Times New Roman"/>
          <w:sz w:val="24"/>
          <w:szCs w:val="24"/>
        </w:rPr>
        <w:t>6</w:t>
      </w:r>
      <w:r w:rsidR="00BE0DF7">
        <w:rPr>
          <w:rFonts w:ascii="Times New Roman" w:eastAsia="Times New Roman" w:hAnsi="Times New Roman" w:cs="Times New Roman"/>
          <w:sz w:val="24"/>
          <w:szCs w:val="24"/>
        </w:rPr>
        <w:t xml:space="preserve"> uznesením č. 6</w:t>
      </w:r>
      <w:r w:rsidR="005031B5">
        <w:rPr>
          <w:rFonts w:ascii="Times New Roman" w:eastAsia="Times New Roman" w:hAnsi="Times New Roman" w:cs="Times New Roman"/>
          <w:sz w:val="24"/>
          <w:szCs w:val="24"/>
        </w:rPr>
        <w:t>1</w:t>
      </w:r>
      <w:r w:rsidR="00BE0DF7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5031B5">
        <w:rPr>
          <w:rFonts w:ascii="Times New Roman" w:eastAsia="Times New Roman" w:hAnsi="Times New Roman" w:cs="Times New Roman"/>
          <w:sz w:val="24"/>
          <w:szCs w:val="24"/>
        </w:rPr>
        <w:t>6</w:t>
      </w:r>
      <w:r w:rsidR="00BE0DF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D50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 úprave rozpočtu bol bežný rozpočet schválený ako prebytkový, kapitá</w:t>
      </w:r>
      <w:r w:rsidR="00BE0DF7">
        <w:rPr>
          <w:rFonts w:ascii="Times New Roman" w:eastAsia="Times New Roman" w:hAnsi="Times New Roman" w:cs="Times New Roman"/>
          <w:sz w:val="24"/>
          <w:szCs w:val="24"/>
        </w:rPr>
        <w:t xml:space="preserve">lový rozpočet ako </w:t>
      </w:r>
      <w:r w:rsidR="005031B5">
        <w:rPr>
          <w:rFonts w:ascii="Times New Roman" w:eastAsia="Times New Roman" w:hAnsi="Times New Roman" w:cs="Times New Roman"/>
          <w:sz w:val="24"/>
          <w:szCs w:val="24"/>
        </w:rPr>
        <w:t>schodkový (rozdiel bol pokrytý bežnými príjmami)</w:t>
      </w:r>
      <w:r w:rsidR="00BE0DF7">
        <w:rPr>
          <w:rFonts w:ascii="Times New Roman" w:eastAsia="Times New Roman" w:hAnsi="Times New Roman" w:cs="Times New Roman"/>
          <w:sz w:val="24"/>
          <w:szCs w:val="24"/>
        </w:rPr>
        <w:t xml:space="preserve"> a fi</w:t>
      </w:r>
      <w:r>
        <w:rPr>
          <w:rFonts w:ascii="Times New Roman" w:eastAsia="Times New Roman" w:hAnsi="Times New Roman" w:cs="Times New Roman"/>
          <w:sz w:val="24"/>
          <w:szCs w:val="24"/>
        </w:rPr>
        <w:t>na</w:t>
      </w:r>
      <w:r w:rsidR="00BE0DF7"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čné výdavkové operácie boli väčšie ako príjmové finančné operácie.  Po úpravách bol celkový rozpočet vyrovnaný.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D5003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003" w:rsidRP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Rozpočet v eurách: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5031B5" w:rsidRPr="00D66335" w:rsidTr="00635612">
        <w:tc>
          <w:tcPr>
            <w:tcW w:w="9212" w:type="dxa"/>
          </w:tcPr>
          <w:p w:rsidR="005031B5" w:rsidRPr="00D66335" w:rsidRDefault="005031B5" w:rsidP="00E140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Schválený                    Po poslednej úprave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E4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Bežné príjmy                 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>120 020,00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>125 151,00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E4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Bežné výdavky              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>120 020,00                         120 372,36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</w:p>
        </w:tc>
      </w:tr>
      <w:tr w:rsidR="00E140CD" w:rsidRPr="00D66335" w:rsidTr="00635612">
        <w:tc>
          <w:tcPr>
            <w:tcW w:w="9212" w:type="dxa"/>
          </w:tcPr>
          <w:p w:rsidR="00E140CD" w:rsidRPr="00D66335" w:rsidRDefault="00E140CD" w:rsidP="00E4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Prebytok bežné rozpočtu                                 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0,00                             4 778,64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4D5003" w:rsidRPr="00D66335" w:rsidTr="00635612">
        <w:tc>
          <w:tcPr>
            <w:tcW w:w="9212" w:type="dxa"/>
          </w:tcPr>
          <w:p w:rsidR="004D5003" w:rsidRPr="00D66335" w:rsidRDefault="004D5003" w:rsidP="00E4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Kapitálové príjmy                     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0,00                                700,00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E4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>Kapitálové výda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ky                                      </w:t>
            </w:r>
            <w:r w:rsidR="006F6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0,00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1 421,60                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E43292" w:rsidP="00E4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Schodok 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kapitálového rozpočtu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6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721,60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4D5003" w:rsidRPr="00D66335" w:rsidTr="00635612">
        <w:tc>
          <w:tcPr>
            <w:tcW w:w="9212" w:type="dxa"/>
          </w:tcPr>
          <w:p w:rsidR="004D5003" w:rsidRPr="00D66335" w:rsidRDefault="004D5003" w:rsidP="00E4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Príjmové finančné operácie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6F6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0,00                            3 859,94         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E4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>Výdavkové finančné oper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ácie               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6F6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0,00                            7 916,98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E4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Hospodárenie z finančných operácií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6F60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0,00                            4 057,04   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66335">
        <w:rPr>
          <w:rFonts w:ascii="Times New Roman" w:eastAsia="Times New Roman" w:hAnsi="Times New Roman" w:cs="Times New Roman"/>
          <w:sz w:val="24"/>
          <w:szCs w:val="24"/>
        </w:rPr>
        <w:t>Sumarizácia</w:t>
      </w:r>
      <w:proofErr w:type="spellEnd"/>
      <w:r w:rsidRPr="00D66335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8"/>
      </w:tblGrid>
      <w:tr w:rsidR="004D5003" w:rsidRPr="00D66335" w:rsidTr="00635612">
        <w:tc>
          <w:tcPr>
            <w:tcW w:w="8928" w:type="dxa"/>
          </w:tcPr>
          <w:p w:rsidR="004D5003" w:rsidRPr="00D66335" w:rsidRDefault="004D5003" w:rsidP="00E4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Príjmy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120 020,00                </w:t>
            </w:r>
            <w:r w:rsidR="0044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129 710,94</w:t>
            </w:r>
          </w:p>
        </w:tc>
      </w:tr>
      <w:tr w:rsidR="004D5003" w:rsidRPr="00D66335" w:rsidTr="00635612">
        <w:tc>
          <w:tcPr>
            <w:tcW w:w="8928" w:type="dxa"/>
          </w:tcPr>
          <w:p w:rsidR="004D5003" w:rsidRPr="00D66335" w:rsidRDefault="004D5003" w:rsidP="00E43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Výdavky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E140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120 020,00                   </w:t>
            </w:r>
            <w:r w:rsidR="0044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3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129 710,94   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>Rozbor plnenia príjmov za rok 201</w:t>
      </w:r>
      <w:r w:rsidR="002C23D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 xml:space="preserve"> v eurách: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4D5003" w:rsidRPr="00D66335" w:rsidTr="005439B1">
        <w:tc>
          <w:tcPr>
            <w:tcW w:w="8820" w:type="dxa"/>
            <w:shd w:val="clear" w:color="auto" w:fill="BFBFBF" w:themeFill="background1" w:themeFillShade="BF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D66335" w:rsidRDefault="004D5003" w:rsidP="00BB67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BB67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k 31.12.201</w:t>
            </w:r>
            <w:r w:rsidR="00BB675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% plnenie</w:t>
            </w:r>
          </w:p>
        </w:tc>
      </w:tr>
      <w:tr w:rsidR="004D5003" w:rsidRPr="00D66335" w:rsidTr="006F603D">
        <w:tc>
          <w:tcPr>
            <w:tcW w:w="8820" w:type="dxa"/>
          </w:tcPr>
          <w:p w:rsidR="004D5003" w:rsidRPr="00D66335" w:rsidRDefault="00E140CD" w:rsidP="0044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B675F">
              <w:rPr>
                <w:rFonts w:ascii="Times New Roman" w:eastAsia="Times New Roman" w:hAnsi="Times New Roman" w:cs="Times New Roman"/>
                <w:sz w:val="24"/>
                <w:szCs w:val="24"/>
              </w:rPr>
              <w:t>129 710,94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B6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137 360,59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BF6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6A17" w:rsidRPr="00BE0DF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44410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F6A17" w:rsidRPr="00BE0DF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4410E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 w:rsidR="004D5003" w:rsidRPr="00BE0D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BF4E15" w:rsidRDefault="004D5003" w:rsidP="004D5003">
      <w:pPr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E15">
        <w:rPr>
          <w:rFonts w:ascii="Times New Roman" w:eastAsia="Times New Roman" w:hAnsi="Times New Roman" w:cs="Times New Roman"/>
          <w:b/>
          <w:sz w:val="24"/>
          <w:szCs w:val="24"/>
        </w:rPr>
        <w:t>Bežné príjmy – daňové príjmy: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rPr>
          <w:trHeight w:val="702"/>
        </w:trPr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Rozpočet                         Skutočnosť                                </w:t>
            </w:r>
          </w:p>
          <w:p w:rsidR="004D5003" w:rsidRPr="00D66335" w:rsidRDefault="004D5003" w:rsidP="004441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4441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F6A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</w:t>
            </w:r>
            <w:r w:rsidR="00444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F6A17">
              <w:rPr>
                <w:rFonts w:ascii="Times New Roman" w:eastAsia="Times New Roman" w:hAnsi="Times New Roman" w:cs="Times New Roman"/>
                <w:sz w:val="24"/>
                <w:szCs w:val="24"/>
              </w:rPr>
              <w:t>k 31.12.201</w:t>
            </w:r>
            <w:r w:rsidR="0044410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% plnenie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211F56" w:rsidP="00211F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115 900</w:t>
            </w:r>
            <w:r w:rsidR="0044410E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4D5003" w:rsidRPr="007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</w:t>
            </w:r>
            <w:r w:rsidRPr="00211F56">
              <w:rPr>
                <w:rFonts w:ascii="Times New Roman" w:eastAsia="Times New Roman" w:hAnsi="Times New Roman" w:cs="Times New Roman"/>
                <w:sz w:val="24"/>
                <w:szCs w:val="24"/>
              </w:rPr>
              <w:t>121 857,53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44410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44410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Výnos  dane z príjmov </w:t>
      </w:r>
      <w:r w:rsidR="00BF6A17">
        <w:rPr>
          <w:rFonts w:ascii="Times New Roman" w:eastAsia="Times New Roman" w:hAnsi="Times New Roman" w:cs="Times New Roman"/>
          <w:sz w:val="24"/>
          <w:szCs w:val="24"/>
          <w:u w:val="single"/>
        </w:rPr>
        <w:t>poukázaný územnej samospráve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 Z predpokladanej finančnej čiastky vo výške </w:t>
      </w:r>
      <w:r w:rsidR="0044410E">
        <w:rPr>
          <w:rFonts w:ascii="Times New Roman" w:eastAsia="Times New Roman" w:hAnsi="Times New Roman" w:cs="Times New Roman"/>
          <w:sz w:val="24"/>
          <w:szCs w:val="24"/>
        </w:rPr>
        <w:t>106 700,00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 z výnosu dane z</w:t>
      </w:r>
      <w:r w:rsidR="00BF6A1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príjmov</w:t>
      </w:r>
      <w:r w:rsidR="00BF6A17">
        <w:rPr>
          <w:rFonts w:ascii="Times New Roman" w:eastAsia="Times New Roman" w:hAnsi="Times New Roman" w:cs="Times New Roman"/>
          <w:sz w:val="24"/>
          <w:szCs w:val="24"/>
        </w:rPr>
        <w:t xml:space="preserve"> poukázaného územnej samospráve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boli k 31.12.201</w:t>
      </w:r>
      <w:r w:rsidR="0044410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BF6A17">
        <w:rPr>
          <w:rFonts w:ascii="Times New Roman" w:eastAsia="Times New Roman" w:hAnsi="Times New Roman" w:cs="Times New Roman"/>
          <w:sz w:val="24"/>
          <w:szCs w:val="24"/>
        </w:rPr>
        <w:t>oukázané finančné prostriedky zo štátneho rozpočtu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44410E">
        <w:rPr>
          <w:rFonts w:ascii="Times New Roman" w:eastAsia="Times New Roman" w:hAnsi="Times New Roman" w:cs="Times New Roman"/>
          <w:sz w:val="24"/>
          <w:szCs w:val="24"/>
        </w:rPr>
        <w:t>113 321,64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eur, čo predstavuje plnenie na </w:t>
      </w:r>
      <w:r w:rsidR="0044410E">
        <w:rPr>
          <w:rFonts w:ascii="Times New Roman" w:eastAsia="Times New Roman" w:hAnsi="Times New Roman" w:cs="Times New Roman"/>
          <w:sz w:val="24"/>
          <w:szCs w:val="24"/>
        </w:rPr>
        <w:t>106,20</w:t>
      </w:r>
      <w:r w:rsidRPr="000250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% .</w:t>
      </w: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Daň  z nehnuteľnosti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Z rozpočtovaných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4410E">
        <w:rPr>
          <w:rFonts w:ascii="Times New Roman" w:eastAsia="Times New Roman" w:hAnsi="Times New Roman" w:cs="Times New Roman"/>
          <w:sz w:val="24"/>
          <w:szCs w:val="24"/>
        </w:rPr>
        <w:t> 360,00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eur skutočný príjem k 31.12.201</w:t>
      </w:r>
      <w:r w:rsidR="0044410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>2</w:t>
      </w:r>
      <w:r w:rsidR="0044410E">
        <w:rPr>
          <w:rFonts w:ascii="Times New Roman" w:eastAsia="Times New Roman" w:hAnsi="Times New Roman" w:cs="Times New Roman"/>
          <w:sz w:val="24"/>
          <w:szCs w:val="24"/>
        </w:rPr>
        <w:t> 322,77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eur, čo je </w:t>
      </w:r>
      <w:r w:rsidR="0044410E">
        <w:rPr>
          <w:rFonts w:ascii="Times New Roman" w:eastAsia="Times New Roman" w:hAnsi="Times New Roman" w:cs="Times New Roman"/>
          <w:sz w:val="24"/>
          <w:szCs w:val="24"/>
        </w:rPr>
        <w:t>98,42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% plnenie. Príjmy dane z pozemkov boli vo výške </w:t>
      </w:r>
      <w:r w:rsidR="0044410E">
        <w:rPr>
          <w:rFonts w:ascii="Times New Roman" w:eastAsia="Times New Roman" w:hAnsi="Times New Roman" w:cs="Times New Roman"/>
          <w:sz w:val="24"/>
          <w:szCs w:val="24"/>
        </w:rPr>
        <w:t>953,32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eur, dane zo stavieb boli vo výške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44410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44410E">
        <w:rPr>
          <w:rFonts w:ascii="Times New Roman" w:eastAsia="Times New Roman" w:hAnsi="Times New Roman" w:cs="Times New Roman"/>
          <w:sz w:val="24"/>
          <w:szCs w:val="24"/>
        </w:rPr>
        <w:t>69,45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eur. V rozpočtovom roku 201</w:t>
      </w:r>
      <w:r w:rsidR="0044410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bola uhradená i časť nedoplatkov z minulých rokov. </w:t>
      </w: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K 31.12.201</w:t>
      </w:r>
      <w:r w:rsidR="0044410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eviduje obec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pohľadávky na dani z nehnuteľnosti vo výške </w:t>
      </w:r>
      <w:r w:rsidR="0044410E">
        <w:rPr>
          <w:rFonts w:ascii="Times New Roman" w:eastAsia="Times New Roman" w:hAnsi="Times New Roman" w:cs="Times New Roman"/>
          <w:sz w:val="24"/>
          <w:szCs w:val="24"/>
        </w:rPr>
        <w:t>12,38</w:t>
      </w:r>
      <w:r w:rsidR="000250EA">
        <w:rPr>
          <w:rFonts w:ascii="Times New Roman" w:eastAsia="Times New Roman" w:hAnsi="Times New Roman" w:cs="Times New Roman"/>
          <w:sz w:val="24"/>
          <w:szCs w:val="24"/>
        </w:rPr>
        <w:t xml:space="preserve"> eur.</w:t>
      </w: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Daň za psa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Z rozpočtovaných </w:t>
      </w:r>
      <w:r>
        <w:rPr>
          <w:rFonts w:ascii="Times New Roman" w:eastAsia="Times New Roman" w:hAnsi="Times New Roman" w:cs="Times New Roman"/>
          <w:sz w:val="24"/>
          <w:szCs w:val="24"/>
        </w:rPr>
        <w:t>330</w:t>
      </w:r>
      <w:r w:rsidR="0044410E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bol skutočný príjem k 31.12.201</w:t>
      </w:r>
      <w:r w:rsidR="0044410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44410E">
        <w:rPr>
          <w:rFonts w:ascii="Times New Roman" w:eastAsia="Times New Roman" w:hAnsi="Times New Roman" w:cs="Times New Roman"/>
          <w:sz w:val="24"/>
          <w:szCs w:val="24"/>
        </w:rPr>
        <w:t>280,00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, čo je  </w:t>
      </w:r>
    </w:p>
    <w:p w:rsidR="004D5003" w:rsidRPr="00D66335" w:rsidRDefault="0044410E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84,84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% plnenie. </w:t>
      </w:r>
      <w:r w:rsidR="000250EA">
        <w:rPr>
          <w:rFonts w:ascii="Times New Roman" w:eastAsia="Times New Roman" w:hAnsi="Times New Roman" w:cs="Times New Roman"/>
          <w:sz w:val="24"/>
          <w:szCs w:val="24"/>
        </w:rPr>
        <w:t>K 31.12.201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>6</w:t>
      </w:r>
      <w:r w:rsidR="000250EA">
        <w:rPr>
          <w:rFonts w:ascii="Times New Roman" w:eastAsia="Times New Roman" w:hAnsi="Times New Roman" w:cs="Times New Roman"/>
          <w:sz w:val="24"/>
          <w:szCs w:val="24"/>
        </w:rPr>
        <w:t xml:space="preserve"> eviduje obec pohľadávky na dani za psa vo výške 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>2</w:t>
      </w:r>
      <w:r w:rsidR="000250EA">
        <w:rPr>
          <w:rFonts w:ascii="Times New Roman" w:eastAsia="Times New Roman" w:hAnsi="Times New Roman" w:cs="Times New Roman"/>
          <w:sz w:val="24"/>
          <w:szCs w:val="24"/>
        </w:rPr>
        <w:t>0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0250EA">
        <w:rPr>
          <w:rFonts w:ascii="Times New Roman" w:eastAsia="Times New Roman" w:hAnsi="Times New Roman" w:cs="Times New Roman"/>
          <w:sz w:val="24"/>
          <w:szCs w:val="24"/>
        </w:rPr>
        <w:t xml:space="preserve"> eur.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Daň za užívanie verejného priestranstva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Z rozpočtovaných 60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bol skutočný príjem k 31.12.201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 xml:space="preserve">0,00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eur, čo je 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>0,00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plnenie.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Poplatok za komunálny odpad a drobný stavebný odpad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Z rozpočtovaných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000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bol skutočný príjem k 31.12.201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>5 889,94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, čo je 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>98,16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% plnenie. </w:t>
      </w:r>
      <w:r>
        <w:rPr>
          <w:rFonts w:ascii="Times New Roman" w:eastAsia="Times New Roman" w:hAnsi="Times New Roman" w:cs="Times New Roman"/>
          <w:sz w:val="24"/>
          <w:szCs w:val="24"/>
        </w:rPr>
        <w:t>V rozpočtovom roku 201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bola uhradená i časť nedoplatkov z minulých rokov. </w:t>
      </w:r>
    </w:p>
    <w:p w:rsidR="004D5003" w:rsidRPr="00D66335" w:rsidRDefault="004D500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K 31.12.201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eviduje obec pohľadávky na poplatku za komunálne odpady a drobné stavebné odpady  vo výške 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>691,13</w:t>
      </w:r>
      <w:r w:rsidR="00E33730">
        <w:rPr>
          <w:rFonts w:ascii="Times New Roman" w:eastAsia="Times New Roman" w:hAnsi="Times New Roman" w:cs="Times New Roman"/>
          <w:sz w:val="24"/>
          <w:szCs w:val="24"/>
        </w:rPr>
        <w:t xml:space="preserve"> eur.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Daň za nevýherné hracie prístroje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Default="00D169C3" w:rsidP="006F60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Z rozpočtovaných 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>450,00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bol skutočný príjem k 31.12.201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>6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>43,18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, čo je</w:t>
      </w:r>
      <w:r w:rsidR="006F6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5689">
        <w:rPr>
          <w:rFonts w:ascii="Times New Roman" w:eastAsia="Times New Roman" w:hAnsi="Times New Roman" w:cs="Times New Roman"/>
          <w:sz w:val="24"/>
          <w:szCs w:val="24"/>
        </w:rPr>
        <w:t xml:space="preserve">9,59 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% plnenie.</w:t>
      </w: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E15">
        <w:rPr>
          <w:rFonts w:ascii="Times New Roman" w:eastAsia="Times New Roman" w:hAnsi="Times New Roman" w:cs="Times New Roman"/>
          <w:b/>
          <w:sz w:val="24"/>
          <w:szCs w:val="24"/>
        </w:rPr>
        <w:t>Bežné príjmy – nedaňové príjmy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D9D9D9" w:themeFill="background1" w:themeFillShade="D9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D66335" w:rsidRDefault="004D5003" w:rsidP="00D16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A477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k 31.12.201</w:t>
            </w:r>
            <w:r w:rsidR="00A477F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% plnenie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A4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1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477F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D169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477F1">
              <w:rPr>
                <w:rFonts w:ascii="Times New Roman" w:eastAsia="Times New Roman" w:hAnsi="Times New Roman" w:cs="Times New Roman"/>
                <w:sz w:val="24"/>
                <w:szCs w:val="24"/>
              </w:rPr>
              <w:t>621</w:t>
            </w:r>
            <w:r w:rsidRPr="007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</w:t>
            </w:r>
            <w:r w:rsidR="00A477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77F1" w:rsidRPr="00A477F1">
              <w:rPr>
                <w:rFonts w:ascii="Times New Roman" w:eastAsia="Times New Roman" w:hAnsi="Times New Roman" w:cs="Times New Roman"/>
                <w:sz w:val="24"/>
                <w:szCs w:val="24"/>
              </w:rPr>
              <w:t>4 185,88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A477F1">
              <w:rPr>
                <w:rFonts w:ascii="Times New Roman" w:eastAsia="Times New Roman" w:hAnsi="Times New Roman" w:cs="Times New Roman"/>
                <w:sz w:val="24"/>
                <w:szCs w:val="24"/>
              </w:rPr>
              <w:t>115,60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Príjmy z vlastníctva majetku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D5003" w:rsidRPr="00D66335" w:rsidRDefault="004D5003" w:rsidP="00D16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 Z rozpočtovaných </w:t>
      </w:r>
      <w:r w:rsidR="00A477F1">
        <w:rPr>
          <w:rFonts w:ascii="Times New Roman" w:eastAsia="Times New Roman" w:hAnsi="Times New Roman" w:cs="Times New Roman"/>
          <w:sz w:val="24"/>
          <w:szCs w:val="24"/>
        </w:rPr>
        <w:t>1 326,00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bol skutočný príjem k 31.12.201</w:t>
      </w:r>
      <w:r w:rsidR="00A477F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A477F1">
        <w:rPr>
          <w:rFonts w:ascii="Times New Roman" w:eastAsia="Times New Roman" w:hAnsi="Times New Roman" w:cs="Times New Roman"/>
          <w:sz w:val="24"/>
          <w:szCs w:val="24"/>
        </w:rPr>
        <w:t>905,64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eur, čo je </w:t>
      </w:r>
      <w:r w:rsidR="00A477F1">
        <w:rPr>
          <w:rFonts w:ascii="Times New Roman" w:eastAsia="Times New Roman" w:hAnsi="Times New Roman" w:cs="Times New Roman"/>
          <w:sz w:val="24"/>
          <w:szCs w:val="24"/>
        </w:rPr>
        <w:t>68,29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% plnenie. Ide o príjem z prenajatých budov, priestorov, pozemkov a strojov.</w:t>
      </w:r>
    </w:p>
    <w:p w:rsidR="004D5003" w:rsidRPr="00D66335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Administratívne a iné poplatky</w:t>
      </w:r>
      <w:r w:rsidR="00D169C3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A477F1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poplatky a platby z nepriemyselného a náhodného predaja a služieb,</w:t>
      </w:r>
      <w:r w:rsidR="00D169C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úroky</w:t>
      </w:r>
      <w:r w:rsidR="00A477F1">
        <w:rPr>
          <w:rFonts w:ascii="Times New Roman" w:eastAsia="Times New Roman" w:hAnsi="Times New Roman" w:cs="Times New Roman"/>
          <w:sz w:val="24"/>
          <w:szCs w:val="24"/>
          <w:u w:val="single"/>
        </w:rPr>
        <w:t>, ostatné príjmy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F50A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 Z rozpočtovaných </w:t>
      </w:r>
      <w:r w:rsidR="00A477F1">
        <w:rPr>
          <w:rFonts w:ascii="Times New Roman" w:eastAsia="Times New Roman" w:hAnsi="Times New Roman" w:cs="Times New Roman"/>
          <w:sz w:val="24"/>
          <w:szCs w:val="24"/>
        </w:rPr>
        <w:t>2 29</w:t>
      </w:r>
      <w:r w:rsidR="00587540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77F1">
        <w:rPr>
          <w:rFonts w:ascii="Times New Roman" w:eastAsia="Times New Roman" w:hAnsi="Times New Roman" w:cs="Times New Roman"/>
          <w:sz w:val="24"/>
          <w:szCs w:val="24"/>
        </w:rPr>
        <w:t>,00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bol skutočný príjem k 31.12.201</w:t>
      </w:r>
      <w:r w:rsidR="00A477F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A477F1">
        <w:rPr>
          <w:rFonts w:ascii="Times New Roman" w:eastAsia="Times New Roman" w:hAnsi="Times New Roman" w:cs="Times New Roman"/>
          <w:sz w:val="24"/>
          <w:szCs w:val="24"/>
        </w:rPr>
        <w:t>3 280,24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eur, čo je </w:t>
      </w:r>
      <w:r w:rsidR="00A477F1">
        <w:rPr>
          <w:rFonts w:ascii="Times New Roman" w:eastAsia="Times New Roman" w:hAnsi="Times New Roman" w:cs="Times New Roman"/>
          <w:sz w:val="24"/>
          <w:szCs w:val="24"/>
        </w:rPr>
        <w:t>14</w:t>
      </w:r>
      <w:r w:rsidR="005875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477F1">
        <w:rPr>
          <w:rFonts w:ascii="Times New Roman" w:eastAsia="Times New Roman" w:hAnsi="Times New Roman" w:cs="Times New Roman"/>
          <w:sz w:val="24"/>
          <w:szCs w:val="24"/>
        </w:rPr>
        <w:t>,</w:t>
      </w:r>
      <w:r w:rsidR="00587540">
        <w:rPr>
          <w:rFonts w:ascii="Times New Roman" w:eastAsia="Times New Roman" w:hAnsi="Times New Roman" w:cs="Times New Roman"/>
          <w:sz w:val="24"/>
          <w:szCs w:val="24"/>
        </w:rPr>
        <w:t>92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% plnenie. Tento príjem obsahuje správne poplatky</w:t>
      </w:r>
      <w:r w:rsidR="004F50AB">
        <w:rPr>
          <w:rFonts w:ascii="Times New Roman" w:eastAsia="Times New Roman" w:hAnsi="Times New Roman" w:cs="Times New Roman"/>
          <w:sz w:val="24"/>
          <w:szCs w:val="24"/>
        </w:rPr>
        <w:t xml:space="preserve"> (overovanie podpisov a osvedčovanie listín, vydávanie rozhodnutí...)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,  poplatky za prevádzku ma</w:t>
      </w:r>
      <w:r w:rsidR="00A477F1">
        <w:rPr>
          <w:rFonts w:ascii="Times New Roman" w:eastAsia="Times New Roman" w:hAnsi="Times New Roman" w:cs="Times New Roman"/>
          <w:sz w:val="24"/>
          <w:szCs w:val="24"/>
        </w:rPr>
        <w:t>terskej školy, ostatné poplatky, úroky a</w:t>
      </w:r>
      <w:r w:rsidR="00235158">
        <w:rPr>
          <w:rFonts w:ascii="Times New Roman" w:eastAsia="Times New Roman" w:hAnsi="Times New Roman" w:cs="Times New Roman"/>
          <w:sz w:val="24"/>
          <w:szCs w:val="24"/>
        </w:rPr>
        <w:t> preplatok zdravotného poistenia.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BF4E15" w:rsidRDefault="004D5003" w:rsidP="004D50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E15">
        <w:rPr>
          <w:rFonts w:ascii="Times New Roman" w:eastAsia="Times New Roman" w:hAnsi="Times New Roman" w:cs="Times New Roman"/>
          <w:b/>
          <w:sz w:val="24"/>
          <w:szCs w:val="24"/>
        </w:rPr>
        <w:t>Bežné príjmy – ostatné príjmy:</w:t>
      </w:r>
      <w:r w:rsidR="00AE2DD2" w:rsidRPr="00BF4E1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rPr>
          <w:trHeight w:val="554"/>
        </w:trPr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5439B1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D66335" w:rsidRDefault="004D5003" w:rsidP="00587540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5875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</w:t>
            </w:r>
            <w:r w:rsidR="004F50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 31.12.201</w:t>
            </w:r>
            <w:r w:rsidR="005875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% plnenie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F50AB" w:rsidP="005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87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  <w:r w:rsidR="00587540">
              <w:rPr>
                <w:rFonts w:ascii="Times New Roman" w:eastAsia="Times New Roman" w:hAnsi="Times New Roman" w:cs="Times New Roman"/>
                <w:sz w:val="24"/>
                <w:szCs w:val="24"/>
              </w:rPr>
              <w:t>630</w:t>
            </w:r>
            <w:r w:rsidR="004D5003" w:rsidRPr="007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AE2DD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87540" w:rsidRPr="00587540">
              <w:rPr>
                <w:rFonts w:ascii="Times New Roman" w:eastAsia="Times New Roman" w:hAnsi="Times New Roman" w:cs="Times New Roman"/>
                <w:sz w:val="24"/>
                <w:szCs w:val="24"/>
              </w:rPr>
              <w:t>7 457,24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5875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</w:t>
            </w:r>
            <w:r w:rsidR="00587540">
              <w:rPr>
                <w:rFonts w:ascii="Times New Roman" w:eastAsia="Times New Roman" w:hAnsi="Times New Roman" w:cs="Times New Roman"/>
                <w:sz w:val="24"/>
                <w:szCs w:val="24"/>
              </w:rPr>
              <w:t>32,45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Obec </w:t>
      </w:r>
      <w:r w:rsidR="00AE2DD2">
        <w:rPr>
          <w:rFonts w:ascii="Times New Roman" w:eastAsia="Times New Roman" w:hAnsi="Times New Roman" w:cs="Times New Roman"/>
          <w:sz w:val="24"/>
          <w:szCs w:val="24"/>
        </w:rPr>
        <w:t>v roku 201</w:t>
      </w:r>
      <w:r w:rsidR="00587540">
        <w:rPr>
          <w:rFonts w:ascii="Times New Roman" w:eastAsia="Times New Roman" w:hAnsi="Times New Roman" w:cs="Times New Roman"/>
          <w:sz w:val="24"/>
          <w:szCs w:val="24"/>
        </w:rPr>
        <w:t>6</w:t>
      </w:r>
      <w:r w:rsidR="00AE2D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prijala nasledovné granty, transfery</w:t>
      </w:r>
      <w:r w:rsidR="00FF7985">
        <w:rPr>
          <w:rFonts w:ascii="Times New Roman" w:eastAsia="Times New Roman" w:hAnsi="Times New Roman" w:cs="Times New Roman"/>
          <w:sz w:val="24"/>
          <w:szCs w:val="24"/>
        </w:rPr>
        <w:t>, dary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a dotácie: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AE2DD2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.     Poskytovateľ dotácie                    Suma v eurách               Účel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FF7985" w:rsidRDefault="004D5003" w:rsidP="00D8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   Ministerstvo financií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SR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520,98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B67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8672F">
              <w:rPr>
                <w:rFonts w:ascii="Times New Roman" w:eastAsia="Times New Roman" w:hAnsi="Times New Roman" w:cs="Times New Roman"/>
                <w:sz w:val="24"/>
                <w:szCs w:val="24"/>
              </w:rPr>
              <w:t>voľby</w:t>
            </w:r>
          </w:p>
        </w:tc>
      </w:tr>
      <w:tr w:rsidR="004D5003" w:rsidRPr="00D66335" w:rsidTr="00635612">
        <w:tc>
          <w:tcPr>
            <w:tcW w:w="9212" w:type="dxa"/>
          </w:tcPr>
          <w:p w:rsidR="00384270" w:rsidRDefault="004D5003" w:rsidP="00FF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OÚ, odbor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životného                                         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na úsek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starostlivosti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D5003" w:rsidRPr="00FF7985" w:rsidRDefault="00384270" w:rsidP="00D8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4D5003"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prostredia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D5003"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</w:t>
            </w:r>
            <w:r w:rsidR="00D8672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8672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4D5003"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o životné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prostredi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FF798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3.        Obvodný úrad – krízové</w:t>
            </w:r>
          </w:p>
          <w:p w:rsidR="004D5003" w:rsidRPr="00FF7985" w:rsidRDefault="004D5003" w:rsidP="00D8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riadenie                                       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</w:t>
            </w:r>
            <w:r w:rsidR="00D8672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  <w:r w:rsidR="00D8672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na ošetrenie materiálu CO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FF7985" w:rsidRDefault="004D5003" w:rsidP="00D8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4.        Ministerstvo vnútra SR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="00D8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164,32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na hlásenie pobytu občanov</w:t>
            </w:r>
          </w:p>
        </w:tc>
      </w:tr>
      <w:tr w:rsidR="004D5003" w:rsidRPr="00D66335" w:rsidTr="00635612">
        <w:tc>
          <w:tcPr>
            <w:tcW w:w="9212" w:type="dxa"/>
          </w:tcPr>
          <w:p w:rsidR="00FF7985" w:rsidRDefault="004D5003" w:rsidP="00FF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Okresný úrad       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D8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814,00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pr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íspevok na výchovu  </w:t>
            </w:r>
          </w:p>
          <w:p w:rsidR="004D5003" w:rsidRPr="00FF7985" w:rsidRDefault="00FF7985" w:rsidP="00FF79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a vzdelávanie 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FF7985" w:rsidRDefault="004D5003" w:rsidP="00D8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    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ÚPSVaR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>Žilina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D8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8672F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E33730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>hmotná núdza - stravovanie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003" w:rsidRPr="00D66335" w:rsidTr="00635612">
        <w:tc>
          <w:tcPr>
            <w:tcW w:w="9212" w:type="dxa"/>
          </w:tcPr>
          <w:p w:rsidR="00384270" w:rsidRDefault="004D5003" w:rsidP="003842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ÚPSVaR</w:t>
            </w:r>
            <w:proofErr w:type="spellEnd"/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Žilina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="00587540">
              <w:rPr>
                <w:rFonts w:ascii="Times New Roman" w:eastAsia="Times New Roman" w:hAnsi="Times New Roman" w:cs="Times New Roman"/>
                <w:sz w:val="24"/>
                <w:szCs w:val="24"/>
              </w:rPr>
              <w:t>3 943,21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mzdy pracovník</w:t>
            </w:r>
            <w:r w:rsidR="00587540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 rámci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4D5003" w:rsidRPr="00FF7985" w:rsidRDefault="00384270" w:rsidP="00587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projektov </w:t>
            </w:r>
            <w:proofErr w:type="spellStart"/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ÚPSVaR</w:t>
            </w:r>
            <w:proofErr w:type="spellEnd"/>
          </w:p>
        </w:tc>
      </w:tr>
      <w:tr w:rsidR="004D5003" w:rsidRPr="00D66335" w:rsidTr="00635612">
        <w:tc>
          <w:tcPr>
            <w:tcW w:w="9212" w:type="dxa"/>
          </w:tcPr>
          <w:p w:rsidR="004D5003" w:rsidRPr="00FF7985" w:rsidRDefault="004D5003" w:rsidP="00D8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      Nadácia Spoločne pre región        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8672F">
              <w:rPr>
                <w:rFonts w:ascii="Times New Roman" w:eastAsia="Times New Roman" w:hAnsi="Times New Roman" w:cs="Times New Roman"/>
                <w:sz w:val="24"/>
                <w:szCs w:val="24"/>
              </w:rPr>
              <w:t>1 584,01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D867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2% daní  pre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FF7985" w:rsidRDefault="004D5003" w:rsidP="00D8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       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Min.dopravy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, výstavby a 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reg.rozvoja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42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D8672F">
              <w:rPr>
                <w:rFonts w:ascii="Times New Roman" w:eastAsia="Times New Roman" w:hAnsi="Times New Roman" w:cs="Times New Roman"/>
                <w:sz w:val="24"/>
                <w:szCs w:val="24"/>
              </w:rPr>
              <w:t>354,24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pozemné komunikácie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Dotácie boli účelovo viazané a boli použité v súlade s ich účelom.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0E6578" w:rsidRDefault="004D5003" w:rsidP="004D5003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6578">
        <w:rPr>
          <w:rFonts w:ascii="Times New Roman" w:eastAsia="Times New Roman" w:hAnsi="Times New Roman" w:cs="Times New Roman"/>
          <w:b/>
          <w:sz w:val="24"/>
          <w:szCs w:val="24"/>
        </w:rPr>
        <w:t>Kapitálové príjmy:</w:t>
      </w:r>
    </w:p>
    <w:p w:rsidR="004D5003" w:rsidRPr="000E6578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D66335" w:rsidRDefault="004D5003" w:rsidP="00D867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D867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k 31.12.201</w:t>
            </w:r>
            <w:r w:rsidR="00D8672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% plnenie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E311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311D5">
              <w:rPr>
                <w:rFonts w:ascii="Times New Roman" w:eastAsia="Times New Roman" w:hAnsi="Times New Roman" w:cs="Times New Roman"/>
                <w:sz w:val="24"/>
                <w:szCs w:val="24"/>
              </w:rPr>
              <w:t>700,00</w:t>
            </w:r>
            <w:r w:rsidRPr="007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E311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7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11D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311D5" w:rsidRPr="00E311D5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="00E311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E311D5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E311D5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724" w:rsidRPr="002B0356" w:rsidRDefault="00472724" w:rsidP="004727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348F1" w:rsidRPr="00472724">
        <w:rPr>
          <w:rFonts w:ascii="Times New Roman" w:eastAsia="Times New Roman" w:hAnsi="Times New Roman" w:cs="Times New Roman"/>
          <w:sz w:val="24"/>
          <w:szCs w:val="24"/>
        </w:rPr>
        <w:t>Obec k</w:t>
      </w:r>
      <w:r w:rsidR="004D5003" w:rsidRPr="00472724">
        <w:rPr>
          <w:rFonts w:ascii="Times New Roman" w:eastAsia="Times New Roman" w:hAnsi="Times New Roman" w:cs="Times New Roman"/>
          <w:sz w:val="24"/>
          <w:szCs w:val="24"/>
        </w:rPr>
        <w:t> 31.12.201</w:t>
      </w:r>
      <w:r w:rsidR="00E311D5">
        <w:rPr>
          <w:rFonts w:ascii="Times New Roman" w:eastAsia="Times New Roman" w:hAnsi="Times New Roman" w:cs="Times New Roman"/>
          <w:sz w:val="24"/>
          <w:szCs w:val="24"/>
        </w:rPr>
        <w:t>6</w:t>
      </w:r>
      <w:r w:rsidR="004D5003" w:rsidRPr="004727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48F1" w:rsidRPr="00472724">
        <w:rPr>
          <w:rFonts w:ascii="Times New Roman" w:eastAsia="Times New Roman" w:hAnsi="Times New Roman" w:cs="Times New Roman"/>
          <w:sz w:val="24"/>
          <w:szCs w:val="24"/>
        </w:rPr>
        <w:t>prijala z</w:t>
      </w:r>
      <w:r w:rsidR="003E4B3E">
        <w:rPr>
          <w:rFonts w:ascii="Times New Roman" w:eastAsia="Times New Roman" w:hAnsi="Times New Roman" w:cs="Times New Roman"/>
          <w:sz w:val="24"/>
          <w:szCs w:val="24"/>
        </w:rPr>
        <w:t xml:space="preserve"> prostriedkov Dobrovoľnej požiarnej ochrany SR dotáciu vo výške 700 eur na zabezpečenie  materiálno – technického  vybavenia DHZO, na osobné ochranné pracovné prostriedky pre členov DHZO, odbornú prípravu členov DHZO a zabezpečenie servisu – opravy a nákup náhradných dielov na techniku a požiarne motorové </w:t>
      </w:r>
      <w:r w:rsidR="003E4B3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vozidlá. Všetky podmienky použitia dotácie boli splnené. </w:t>
      </w:r>
      <w:r w:rsidR="003E4B3E" w:rsidRPr="00B60D1C">
        <w:rPr>
          <w:rFonts w:ascii="Times New Roman" w:eastAsia="Times New Roman" w:hAnsi="Times New Roman" w:cs="Times New Roman"/>
          <w:sz w:val="24"/>
          <w:szCs w:val="24"/>
        </w:rPr>
        <w:t>Skutočnosť plnenia rozpočtu  vykazuje 0,00 eur, i napriek tomu, že 29.4.2016 bol zaúčtovaný bankový výpis č. 54</w:t>
      </w:r>
      <w:r w:rsidR="002B0356" w:rsidRPr="00B60D1C">
        <w:rPr>
          <w:rFonts w:ascii="Times New Roman" w:eastAsia="Times New Roman" w:hAnsi="Times New Roman" w:cs="Times New Roman"/>
          <w:sz w:val="24"/>
          <w:szCs w:val="24"/>
        </w:rPr>
        <w:t xml:space="preserve"> – suma 700 eur na rozpočtový účet 322 008, zdroj 72C. V účtovnej uzávierke za </w:t>
      </w:r>
      <w:r w:rsidR="00A2012D" w:rsidRPr="00B60D1C">
        <w:rPr>
          <w:rFonts w:ascii="Times New Roman" w:eastAsia="Times New Roman" w:hAnsi="Times New Roman" w:cs="Times New Roman"/>
          <w:sz w:val="24"/>
          <w:szCs w:val="24"/>
        </w:rPr>
        <w:t xml:space="preserve">II. - </w:t>
      </w:r>
      <w:r w:rsidR="002B0356" w:rsidRPr="00B60D1C">
        <w:rPr>
          <w:rFonts w:ascii="Times New Roman" w:eastAsia="Times New Roman" w:hAnsi="Times New Roman" w:cs="Times New Roman"/>
          <w:sz w:val="24"/>
          <w:szCs w:val="24"/>
        </w:rPr>
        <w:t xml:space="preserve">III. Q. 2016 je táto skutočnosť viditeľná. K neprebratiu položky došlo až v účtovnej závierke za IV. Q. 2016. </w:t>
      </w:r>
    </w:p>
    <w:p w:rsidR="00472724" w:rsidRPr="002B0356" w:rsidRDefault="00472724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 E</w:t>
      </w:r>
      <w:r w:rsidRPr="000E6578">
        <w:rPr>
          <w:rFonts w:ascii="Times New Roman" w:eastAsia="Times New Roman" w:hAnsi="Times New Roman" w:cs="Times New Roman"/>
          <w:b/>
          <w:sz w:val="24"/>
          <w:szCs w:val="24"/>
        </w:rPr>
        <w:t>)    Príjmové  finančné operácie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D66335" w:rsidRDefault="002B0356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2016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k 31.12.2016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% plnenie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2B0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2B03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3 859,94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797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</w:t>
            </w:r>
            <w:r w:rsidR="002B0356" w:rsidRPr="002B0356">
              <w:rPr>
                <w:rFonts w:ascii="Times New Roman" w:eastAsia="Times New Roman" w:hAnsi="Times New Roman" w:cs="Times New Roman"/>
                <w:sz w:val="24"/>
                <w:szCs w:val="24"/>
              </w:rPr>
              <w:t>3 859,94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2DD2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72724" w:rsidRDefault="00472724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003" w:rsidRPr="002C015A" w:rsidRDefault="00472724" w:rsidP="002C01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015A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C148C">
        <w:rPr>
          <w:rFonts w:ascii="Times New Roman" w:eastAsia="Times New Roman" w:hAnsi="Times New Roman" w:cs="Times New Roman"/>
          <w:sz w:val="24"/>
          <w:szCs w:val="24"/>
        </w:rPr>
        <w:t>Suma 3 859,94 eur predstavuje výšku vytvoreného rezervného fondu, ktorý bol použitý na splátku úveru.</w:t>
      </w: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4F039B" w:rsidRDefault="004D5003" w:rsidP="004D5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039B">
        <w:rPr>
          <w:rFonts w:ascii="Times New Roman" w:eastAsia="Times New Roman" w:hAnsi="Times New Roman" w:cs="Times New Roman"/>
          <w:b/>
          <w:sz w:val="28"/>
          <w:szCs w:val="28"/>
        </w:rPr>
        <w:t xml:space="preserve">Rozbor plnenia výdavkov za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rok </w:t>
      </w:r>
      <w:r w:rsidR="0063561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201</w:t>
      </w:r>
      <w:r w:rsidR="00DC148C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4F039B">
        <w:rPr>
          <w:rFonts w:ascii="Times New Roman" w:eastAsia="Times New Roman" w:hAnsi="Times New Roman" w:cs="Times New Roman"/>
          <w:b/>
          <w:sz w:val="28"/>
          <w:szCs w:val="28"/>
        </w:rPr>
        <w:t xml:space="preserve"> v eurách: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5439B1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D66335" w:rsidRDefault="004D5003" w:rsidP="00DC148C">
            <w:pPr>
              <w:shd w:val="clear" w:color="auto" w:fill="BFBFBF" w:themeFill="background1" w:themeFillShade="B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DC14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k 31.12.201</w:t>
            </w:r>
            <w:r w:rsidR="00DC148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% plnenie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EF6BFB" w:rsidRDefault="00234DC4" w:rsidP="00054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129 710,94   </w:t>
            </w:r>
            <w:r w:rsidR="004D5003" w:rsidRPr="00EF6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4D5003" w:rsidRPr="00EF6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635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5003" w:rsidRPr="00EF6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4E3E" w:rsidRPr="00054E3E">
              <w:rPr>
                <w:rFonts w:ascii="Times New Roman" w:eastAsia="Times New Roman" w:hAnsi="Times New Roman" w:cs="Times New Roman"/>
                <w:sz w:val="24"/>
                <w:szCs w:val="24"/>
              </w:rPr>
              <w:t>130 749,83</w:t>
            </w:r>
            <w:r w:rsidR="00635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D5003" w:rsidRPr="00EF6BF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</w:t>
            </w:r>
            <w:r w:rsidR="004D5003" w:rsidRPr="00054E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35612" w:rsidRP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>100,</w:t>
            </w:r>
            <w:r w:rsidR="00054E3E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635612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4D5003" w:rsidRPr="000E6578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6578">
        <w:rPr>
          <w:rFonts w:ascii="Times New Roman" w:eastAsia="Times New Roman" w:hAnsi="Times New Roman" w:cs="Times New Roman"/>
          <w:b/>
          <w:sz w:val="24"/>
          <w:szCs w:val="24"/>
        </w:rPr>
        <w:t>A)      Bežné výdavky: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054E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k 31.12.201</w:t>
            </w:r>
            <w:r w:rsidR="00054E3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% plnenie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635612" w:rsidRDefault="00635612" w:rsidP="001312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4E3E">
              <w:rPr>
                <w:rFonts w:ascii="Times New Roman" w:eastAsia="Times New Roman" w:hAnsi="Times New Roman" w:cs="Times New Roman"/>
                <w:sz w:val="24"/>
                <w:szCs w:val="24"/>
              </w:rPr>
              <w:t>20 372,36</w:t>
            </w:r>
            <w:r w:rsidR="004D5003" w:rsidRP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 w:rsidRP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54E3E">
              <w:rPr>
                <w:rFonts w:ascii="Times New Roman" w:eastAsia="Times New Roman" w:hAnsi="Times New Roman" w:cs="Times New Roman"/>
                <w:sz w:val="24"/>
                <w:szCs w:val="24"/>
              </w:rPr>
              <w:t>21 532,96</w:t>
            </w:r>
            <w:r w:rsidR="004D5003" w:rsidRP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10</w:t>
            </w:r>
            <w:r w:rsidR="001312E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1312ED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  <w:r w:rsidR="004D5003" w:rsidRP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916BD1" w:rsidRDefault="00916BD1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v tom:                     v eurách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635612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2C015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Funkčná klasifikácia                   </w:t>
            </w:r>
            <w:r w:rsidRP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>rozpočet            skutočnosť            % čerpanie</w:t>
            </w:r>
          </w:p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39406D" w:rsidP="00A7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Všeobecné verejné služby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FF77A5">
              <w:rPr>
                <w:rFonts w:ascii="Times New Roman" w:eastAsia="Times New Roman" w:hAnsi="Times New Roman" w:cs="Times New Roman"/>
                <w:sz w:val="24"/>
                <w:szCs w:val="24"/>
              </w:rPr>
              <w:t>64 474,00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FF77A5">
              <w:rPr>
                <w:rFonts w:ascii="Times New Roman" w:eastAsia="Times New Roman" w:hAnsi="Times New Roman" w:cs="Times New Roman"/>
                <w:sz w:val="24"/>
                <w:szCs w:val="24"/>
              </w:rPr>
              <w:t>64 160,08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8B2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A72572">
              <w:rPr>
                <w:rFonts w:ascii="Times New Roman" w:eastAsia="Times New Roman" w:hAnsi="Times New Roman" w:cs="Times New Roman"/>
                <w:sz w:val="24"/>
                <w:szCs w:val="24"/>
              </w:rPr>
              <w:t>99,51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FF77A5" w:rsidP="00A7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Ochrana životného prostredia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7 220,00 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38,45</w:t>
            </w:r>
            <w:r w:rsidR="006356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5E2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10</w:t>
            </w:r>
            <w:r w:rsidR="00A725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E29D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725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5E29D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A7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Bezpečnosť, právo a poriadok   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77A5">
              <w:rPr>
                <w:rFonts w:ascii="Times New Roman" w:eastAsia="Times New Roman" w:hAnsi="Times New Roman" w:cs="Times New Roman"/>
                <w:sz w:val="24"/>
                <w:szCs w:val="24"/>
              </w:rPr>
              <w:t>169,40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FF7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FF77A5">
              <w:rPr>
                <w:rFonts w:ascii="Times New Roman" w:eastAsia="Times New Roman" w:hAnsi="Times New Roman" w:cs="Times New Roman"/>
                <w:sz w:val="24"/>
                <w:szCs w:val="24"/>
              </w:rPr>
              <w:t>169,45</w:t>
            </w:r>
            <w:r w:rsidR="005E2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A72572">
              <w:rPr>
                <w:rFonts w:ascii="Times New Roman" w:eastAsia="Times New Roman" w:hAnsi="Times New Roman" w:cs="Times New Roman"/>
                <w:sz w:val="24"/>
                <w:szCs w:val="24"/>
              </w:rPr>
              <w:t>100,02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73552B" w:rsidP="00A7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Náboženské služby                       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77A5">
              <w:rPr>
                <w:rFonts w:ascii="Times New Roman" w:eastAsia="Times New Roman" w:hAnsi="Times New Roman" w:cs="Times New Roman"/>
                <w:sz w:val="24"/>
                <w:szCs w:val="24"/>
              </w:rPr>
              <w:t> 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 w:rsidR="00FF77A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FF7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F77A5">
              <w:rPr>
                <w:rFonts w:ascii="Times New Roman" w:eastAsia="Times New Roman" w:hAnsi="Times New Roman" w:cs="Times New Roman"/>
                <w:sz w:val="24"/>
                <w:szCs w:val="24"/>
              </w:rPr>
              <w:t> 681,43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7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A72572">
              <w:rPr>
                <w:rFonts w:ascii="Times New Roman" w:eastAsia="Times New Roman" w:hAnsi="Times New Roman" w:cs="Times New Roman"/>
                <w:sz w:val="24"/>
                <w:szCs w:val="24"/>
              </w:rPr>
              <w:t>98,90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A7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Kultúrne služby                      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FF7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866,00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7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822,26</w:t>
            </w:r>
            <w:r w:rsidR="005E2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7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E2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A7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94,94  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A7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Predškolská výchova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72572">
              <w:rPr>
                <w:rFonts w:ascii="Times New Roman" w:eastAsia="Times New Roman" w:hAnsi="Times New Roman" w:cs="Times New Roman"/>
                <w:sz w:val="24"/>
                <w:szCs w:val="24"/>
              </w:rPr>
              <w:t>44 435,00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="00A72572">
              <w:rPr>
                <w:rFonts w:ascii="Times New Roman" w:eastAsia="Times New Roman" w:hAnsi="Times New Roman" w:cs="Times New Roman"/>
                <w:sz w:val="24"/>
                <w:szCs w:val="24"/>
              </w:rPr>
              <w:t>46 460,83             104,55</w:t>
            </w:r>
            <w:r w:rsidR="005E2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A7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Š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port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>920</w:t>
            </w:r>
            <w:r w:rsidR="00A72572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A72572">
              <w:rPr>
                <w:rFonts w:ascii="Times New Roman" w:eastAsia="Times New Roman" w:hAnsi="Times New Roman" w:cs="Times New Roman"/>
                <w:sz w:val="24"/>
                <w:szCs w:val="24"/>
              </w:rPr>
              <w:t>516,76</w:t>
            </w:r>
            <w:r w:rsidR="005E29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  <w:r w:rsidR="00A72572">
              <w:rPr>
                <w:rFonts w:ascii="Times New Roman" w:eastAsia="Times New Roman" w:hAnsi="Times New Roman" w:cs="Times New Roman"/>
                <w:sz w:val="24"/>
                <w:szCs w:val="24"/>
              </w:rPr>
              <w:t>56,16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73552B" w:rsidP="00A7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Sociálne služby                   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A7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0,00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spellStart"/>
            <w:r w:rsidR="00A72572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proofErr w:type="spellEnd"/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7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-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A72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Prostredie pre život               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="00A725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587,96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="003940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355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72572">
              <w:rPr>
                <w:rFonts w:ascii="Times New Roman" w:eastAsia="Times New Roman" w:hAnsi="Times New Roman" w:cs="Times New Roman"/>
                <w:sz w:val="24"/>
                <w:szCs w:val="24"/>
              </w:rPr>
              <w:t>183,70               31,24</w:t>
            </w:r>
          </w:p>
        </w:tc>
      </w:tr>
      <w:tr w:rsidR="004D5003" w:rsidRPr="00D66335" w:rsidTr="00635612">
        <w:tc>
          <w:tcPr>
            <w:tcW w:w="9212" w:type="dxa"/>
          </w:tcPr>
          <w:p w:rsidR="00B60D1C" w:rsidRDefault="00B60D1C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D5003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E4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Spolu                                      </w:t>
            </w:r>
            <w:r w:rsidR="00635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12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A72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4D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35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1312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20 372,36</w:t>
            </w:r>
            <w:r w:rsidR="00635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A725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6356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FF77A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121 532,96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  <w:p w:rsidR="00B60D1C" w:rsidRPr="00AE4DB8" w:rsidRDefault="00B60D1C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D5003" w:rsidRPr="00B60D1C" w:rsidRDefault="004D5003" w:rsidP="00B60D1C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60D1C">
        <w:rPr>
          <w:rFonts w:ascii="Times New Roman" w:eastAsia="Times New Roman" w:hAnsi="Times New Roman" w:cs="Times New Roman"/>
          <w:sz w:val="24"/>
          <w:szCs w:val="24"/>
          <w:u w:val="single"/>
        </w:rPr>
        <w:t>Mzdy, platy  a ostatné osobné vyrovnania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D5003" w:rsidRPr="00D66335" w:rsidRDefault="0040541C" w:rsidP="00851A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Z rozpočtovaných  </w:t>
      </w:r>
      <w:r w:rsidR="00E97916">
        <w:rPr>
          <w:rFonts w:ascii="Times New Roman" w:eastAsia="Times New Roman" w:hAnsi="Times New Roman" w:cs="Times New Roman"/>
          <w:sz w:val="24"/>
          <w:szCs w:val="24"/>
        </w:rPr>
        <w:t>56 034,00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 bol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o skutočné čerpanie k 31.12.201</w:t>
      </w:r>
      <w:r w:rsidR="00E97916">
        <w:rPr>
          <w:rFonts w:ascii="Times New Roman" w:eastAsia="Times New Roman" w:hAnsi="Times New Roman" w:cs="Times New Roman"/>
          <w:sz w:val="24"/>
          <w:szCs w:val="24"/>
        </w:rPr>
        <w:t>6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E97916">
        <w:rPr>
          <w:rFonts w:ascii="Times New Roman" w:eastAsia="Times New Roman" w:hAnsi="Times New Roman" w:cs="Times New Roman"/>
          <w:sz w:val="24"/>
          <w:szCs w:val="24"/>
        </w:rPr>
        <w:t>55 500,12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eur, čo je</w:t>
      </w:r>
      <w:r w:rsidR="00851A05">
        <w:rPr>
          <w:rFonts w:ascii="Times New Roman" w:eastAsia="Times New Roman" w:hAnsi="Times New Roman" w:cs="Times New Roman"/>
          <w:sz w:val="24"/>
          <w:szCs w:val="24"/>
        </w:rPr>
        <w:t xml:space="preserve"> 9</w:t>
      </w:r>
      <w:r w:rsidR="00E97916">
        <w:rPr>
          <w:rFonts w:ascii="Times New Roman" w:eastAsia="Times New Roman" w:hAnsi="Times New Roman" w:cs="Times New Roman"/>
          <w:sz w:val="24"/>
          <w:szCs w:val="24"/>
        </w:rPr>
        <w:t>9</w:t>
      </w:r>
      <w:r w:rsidR="00851A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7916">
        <w:rPr>
          <w:rFonts w:ascii="Times New Roman" w:eastAsia="Times New Roman" w:hAnsi="Times New Roman" w:cs="Times New Roman"/>
          <w:sz w:val="24"/>
          <w:szCs w:val="24"/>
        </w:rPr>
        <w:t>04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% čerpanie . Patria sem mzdové prostriedky pracovníkov obecného úradu, starostky obce, materskej školy 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Poistné a príspevky do poisťovní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D5003" w:rsidRPr="00D66335" w:rsidRDefault="0040541C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 xml:space="preserve">Z rozpočtovaných </w:t>
      </w:r>
      <w:r w:rsidR="00851A0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7916">
        <w:rPr>
          <w:rFonts w:ascii="Times New Roman" w:eastAsia="Times New Roman" w:hAnsi="Times New Roman" w:cs="Times New Roman"/>
          <w:sz w:val="24"/>
          <w:szCs w:val="24"/>
        </w:rPr>
        <w:t>6 469,00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 bo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lo skutočne čerpané k 31.12.201</w:t>
      </w:r>
      <w:r w:rsidR="00E97916">
        <w:rPr>
          <w:rFonts w:ascii="Times New Roman" w:eastAsia="Times New Roman" w:hAnsi="Times New Roman" w:cs="Times New Roman"/>
          <w:sz w:val="24"/>
          <w:szCs w:val="24"/>
        </w:rPr>
        <w:t>6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E97916">
        <w:rPr>
          <w:rFonts w:ascii="Times New Roman" w:eastAsia="Times New Roman" w:hAnsi="Times New Roman" w:cs="Times New Roman"/>
          <w:sz w:val="24"/>
          <w:szCs w:val="24"/>
        </w:rPr>
        <w:t>9 691,56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eur, čo je </w:t>
      </w:r>
      <w:r w:rsidR="00851A05">
        <w:rPr>
          <w:rFonts w:ascii="Times New Roman" w:eastAsia="Times New Roman" w:hAnsi="Times New Roman" w:cs="Times New Roman"/>
          <w:sz w:val="24"/>
          <w:szCs w:val="24"/>
        </w:rPr>
        <w:t>11</w:t>
      </w:r>
      <w:r w:rsidR="00E97916">
        <w:rPr>
          <w:rFonts w:ascii="Times New Roman" w:eastAsia="Times New Roman" w:hAnsi="Times New Roman" w:cs="Times New Roman"/>
          <w:sz w:val="24"/>
          <w:szCs w:val="24"/>
        </w:rPr>
        <w:t>9</w:t>
      </w:r>
      <w:r w:rsidR="00851A05">
        <w:rPr>
          <w:rFonts w:ascii="Times New Roman" w:eastAsia="Times New Roman" w:hAnsi="Times New Roman" w:cs="Times New Roman"/>
          <w:sz w:val="24"/>
          <w:szCs w:val="24"/>
        </w:rPr>
        <w:t>,</w:t>
      </w:r>
      <w:r w:rsidR="00E97916">
        <w:rPr>
          <w:rFonts w:ascii="Times New Roman" w:eastAsia="Times New Roman" w:hAnsi="Times New Roman" w:cs="Times New Roman"/>
          <w:sz w:val="24"/>
          <w:szCs w:val="24"/>
        </w:rPr>
        <w:t>56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 % čerpanie. Sú tu zahrnuté odvody z miezd pracovníkov za zamestnávateľa.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5B4B1D" w:rsidRDefault="00851A05" w:rsidP="004D500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B4B1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Materiál, energie a </w:t>
      </w:r>
      <w:r w:rsidR="004D5003" w:rsidRPr="005B4B1D">
        <w:rPr>
          <w:rFonts w:ascii="Times New Roman" w:eastAsia="Times New Roman" w:hAnsi="Times New Roman" w:cs="Times New Roman"/>
          <w:sz w:val="24"/>
          <w:szCs w:val="24"/>
          <w:u w:val="single"/>
        </w:rPr>
        <w:t>služby</w:t>
      </w:r>
    </w:p>
    <w:p w:rsidR="004D5003" w:rsidRPr="005B4B1D" w:rsidRDefault="004D5003" w:rsidP="005B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5B4B1D" w:rsidRDefault="005B4B1D" w:rsidP="005B4B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5003" w:rsidRPr="005B4B1D">
        <w:rPr>
          <w:rFonts w:ascii="Times New Roman" w:eastAsia="Times New Roman" w:hAnsi="Times New Roman" w:cs="Times New Roman"/>
          <w:sz w:val="24"/>
          <w:szCs w:val="24"/>
        </w:rPr>
        <w:t xml:space="preserve">Z rozpočtovaných  </w:t>
      </w:r>
      <w:r w:rsidR="00C365CD">
        <w:rPr>
          <w:rFonts w:ascii="Times New Roman" w:eastAsia="Times New Roman" w:hAnsi="Times New Roman" w:cs="Times New Roman"/>
          <w:sz w:val="24"/>
          <w:szCs w:val="24"/>
        </w:rPr>
        <w:t>46 969,36</w:t>
      </w:r>
      <w:r w:rsidR="004D5003" w:rsidRPr="005B4B1D">
        <w:rPr>
          <w:rFonts w:ascii="Times New Roman" w:eastAsia="Times New Roman" w:hAnsi="Times New Roman" w:cs="Times New Roman"/>
          <w:sz w:val="24"/>
          <w:szCs w:val="24"/>
        </w:rPr>
        <w:t xml:space="preserve"> eur bolo skutočne čerpané k 31.12.201</w:t>
      </w:r>
      <w:r w:rsidR="00C365CD">
        <w:rPr>
          <w:rFonts w:ascii="Times New Roman" w:eastAsia="Times New Roman" w:hAnsi="Times New Roman" w:cs="Times New Roman"/>
          <w:sz w:val="24"/>
          <w:szCs w:val="24"/>
        </w:rPr>
        <w:t>6</w:t>
      </w:r>
      <w:r w:rsidR="004D5003" w:rsidRPr="005B4B1D">
        <w:rPr>
          <w:rFonts w:ascii="Times New Roman" w:eastAsia="Times New Roman" w:hAnsi="Times New Roman" w:cs="Times New Roman"/>
          <w:sz w:val="24"/>
          <w:szCs w:val="24"/>
        </w:rPr>
        <w:t xml:space="preserve"> vo výške </w:t>
      </w:r>
      <w:r w:rsidRPr="005B4B1D">
        <w:rPr>
          <w:rFonts w:ascii="Times New Roman" w:eastAsia="Times New Roman" w:hAnsi="Times New Roman" w:cs="Times New Roman"/>
          <w:sz w:val="24"/>
          <w:szCs w:val="24"/>
        </w:rPr>
        <w:t xml:space="preserve"> 4</w:t>
      </w:r>
      <w:r w:rsidR="002912C0">
        <w:rPr>
          <w:rFonts w:ascii="Times New Roman" w:eastAsia="Times New Roman" w:hAnsi="Times New Roman" w:cs="Times New Roman"/>
          <w:sz w:val="24"/>
          <w:szCs w:val="24"/>
        </w:rPr>
        <w:t>5 662,46</w:t>
      </w:r>
      <w:r w:rsidR="004D5003" w:rsidRPr="005B4B1D">
        <w:rPr>
          <w:rFonts w:ascii="Times New Roman" w:eastAsia="Times New Roman" w:hAnsi="Times New Roman" w:cs="Times New Roman"/>
          <w:sz w:val="24"/>
          <w:szCs w:val="24"/>
        </w:rPr>
        <w:t xml:space="preserve"> eur, čo je  </w:t>
      </w:r>
      <w:r w:rsidR="002912C0">
        <w:rPr>
          <w:rFonts w:ascii="Times New Roman" w:eastAsia="Times New Roman" w:hAnsi="Times New Roman" w:cs="Times New Roman"/>
          <w:sz w:val="24"/>
          <w:szCs w:val="24"/>
        </w:rPr>
        <w:t>97</w:t>
      </w:r>
      <w:r w:rsidRPr="005B4B1D">
        <w:rPr>
          <w:rFonts w:ascii="Times New Roman" w:eastAsia="Times New Roman" w:hAnsi="Times New Roman" w:cs="Times New Roman"/>
          <w:sz w:val="24"/>
          <w:szCs w:val="24"/>
        </w:rPr>
        <w:t>,</w:t>
      </w:r>
      <w:r w:rsidR="002912C0">
        <w:rPr>
          <w:rFonts w:ascii="Times New Roman" w:eastAsia="Times New Roman" w:hAnsi="Times New Roman" w:cs="Times New Roman"/>
          <w:sz w:val="24"/>
          <w:szCs w:val="24"/>
        </w:rPr>
        <w:t>21</w:t>
      </w:r>
      <w:r w:rsidR="004D5003" w:rsidRPr="005B4B1D">
        <w:rPr>
          <w:rFonts w:ascii="Times New Roman" w:eastAsia="Times New Roman" w:hAnsi="Times New Roman" w:cs="Times New Roman"/>
          <w:sz w:val="24"/>
          <w:szCs w:val="24"/>
        </w:rPr>
        <w:t xml:space="preserve"> % čerpanie. Ide o prevádzkové výdavky všetkých stredísk obecného úradu, ako sú energie, materiál a služby, dopravné, rutinná a štandardná údržba, ostatné tovary a služby .</w:t>
      </w:r>
      <w:r w:rsidR="0040541C" w:rsidRPr="005B4B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5003" w:rsidRPr="005B4B1D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Bežné transfery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D5003" w:rsidRDefault="0040541C" w:rsidP="0040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Z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>rozpočtovaných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 w:rsidR="00FE363E">
        <w:rPr>
          <w:rFonts w:ascii="Times New Roman" w:eastAsia="Times New Roman" w:hAnsi="Times New Roman" w:cs="Times New Roman"/>
          <w:sz w:val="24"/>
          <w:szCs w:val="24"/>
        </w:rPr>
        <w:t>00,00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 xml:space="preserve"> eur bolo k 31.12.201</w:t>
      </w:r>
      <w:r w:rsidR="00FE363E">
        <w:rPr>
          <w:rFonts w:ascii="Times New Roman" w:eastAsia="Times New Roman" w:hAnsi="Times New Roman" w:cs="Times New Roman"/>
          <w:sz w:val="24"/>
          <w:szCs w:val="24"/>
        </w:rPr>
        <w:t>6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skutočne čerpaných 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63E">
        <w:rPr>
          <w:rFonts w:ascii="Times New Roman" w:eastAsia="Times New Roman" w:hAnsi="Times New Roman" w:cs="Times New Roman"/>
          <w:sz w:val="24"/>
          <w:szCs w:val="24"/>
        </w:rPr>
        <w:t>364,87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 xml:space="preserve"> eur z bežných transferov, čo predstavuje </w:t>
      </w:r>
      <w:r w:rsidR="00FE363E">
        <w:rPr>
          <w:rFonts w:ascii="Times New Roman" w:eastAsia="Times New Roman" w:hAnsi="Times New Roman" w:cs="Times New Roman"/>
          <w:sz w:val="24"/>
          <w:szCs w:val="24"/>
        </w:rPr>
        <w:t>72,97</w:t>
      </w:r>
      <w:r w:rsidR="004D5003">
        <w:rPr>
          <w:rFonts w:ascii="Times New Roman" w:eastAsia="Times New Roman" w:hAnsi="Times New Roman" w:cs="Times New Roman"/>
          <w:sz w:val="24"/>
          <w:szCs w:val="24"/>
        </w:rPr>
        <w:t xml:space="preserve"> % čerpanie</w:t>
      </w:r>
      <w:r>
        <w:rPr>
          <w:rFonts w:ascii="Times New Roman" w:eastAsia="Times New Roman" w:hAnsi="Times New Roman" w:cs="Times New Roman"/>
          <w:sz w:val="24"/>
          <w:szCs w:val="24"/>
        </w:rPr>
        <w:t>. V položke sú zahrnuté transfery na členské príspevky</w:t>
      </w:r>
      <w:r w:rsidR="00FE363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B4B1D" w:rsidRDefault="005B4B1D" w:rsidP="0040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B1D" w:rsidRDefault="005B4B1D" w:rsidP="0040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e)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Úroky</w:t>
      </w:r>
    </w:p>
    <w:p w:rsidR="005B4B1D" w:rsidRDefault="005B4B1D" w:rsidP="0040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4B1D" w:rsidRPr="005B4B1D" w:rsidRDefault="005B4B1D" w:rsidP="004054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Z rozpočtovaných </w:t>
      </w:r>
      <w:r w:rsidR="00FE363E">
        <w:rPr>
          <w:rFonts w:ascii="Times New Roman" w:eastAsia="Times New Roman" w:hAnsi="Times New Roman" w:cs="Times New Roman"/>
          <w:sz w:val="24"/>
          <w:szCs w:val="24"/>
        </w:rPr>
        <w:t>400,00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 bolo k 31.12.201</w:t>
      </w:r>
      <w:r w:rsidR="00FE363E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skutočne čerpaných </w:t>
      </w:r>
      <w:r w:rsidR="00FE363E">
        <w:rPr>
          <w:rFonts w:ascii="Times New Roman" w:eastAsia="Times New Roman" w:hAnsi="Times New Roman" w:cs="Times New Roman"/>
          <w:sz w:val="24"/>
          <w:szCs w:val="24"/>
        </w:rPr>
        <w:t>313,95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eur, čo predstavuje </w:t>
      </w:r>
      <w:r w:rsidR="00FE363E">
        <w:rPr>
          <w:rFonts w:ascii="Times New Roman" w:eastAsia="Times New Roman" w:hAnsi="Times New Roman" w:cs="Times New Roman"/>
          <w:sz w:val="24"/>
          <w:szCs w:val="24"/>
        </w:rPr>
        <w:t>78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FE363E">
        <w:rPr>
          <w:rFonts w:ascii="Times New Roman" w:eastAsia="Times New Roman" w:hAnsi="Times New Roman" w:cs="Times New Roman"/>
          <w:sz w:val="24"/>
          <w:szCs w:val="24"/>
        </w:rPr>
        <w:t>48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%.</w:t>
      </w:r>
      <w:r w:rsidR="00CE629E">
        <w:rPr>
          <w:rFonts w:ascii="Times New Roman" w:eastAsia="Times New Roman" w:hAnsi="Times New Roman" w:cs="Times New Roman"/>
          <w:sz w:val="24"/>
          <w:szCs w:val="24"/>
        </w:rPr>
        <w:t xml:space="preserve"> Položka zahŕňa splácanie úrokov v tuzemsku.</w:t>
      </w: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0541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B)     Kapitálové výdavky</w:t>
      </w:r>
      <w:r w:rsidR="0040541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rPr>
          <w:trHeight w:val="685"/>
        </w:trPr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D66335" w:rsidRDefault="002912C0" w:rsidP="004054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2016</w:t>
            </w:r>
            <w:r w:rsidR="00405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k 31.12.201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4D5003"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% plnenie</w:t>
            </w:r>
          </w:p>
        </w:tc>
      </w:tr>
      <w:tr w:rsidR="004D5003" w:rsidRPr="00D66335" w:rsidTr="00635612">
        <w:tc>
          <w:tcPr>
            <w:tcW w:w="9212" w:type="dxa"/>
          </w:tcPr>
          <w:p w:rsidR="004D5003" w:rsidRPr="00D66335" w:rsidRDefault="004D5003" w:rsidP="00077B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05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912C0">
              <w:rPr>
                <w:rFonts w:ascii="Times New Roman" w:eastAsia="Times New Roman" w:hAnsi="Times New Roman" w:cs="Times New Roman"/>
                <w:sz w:val="24"/>
                <w:szCs w:val="24"/>
              </w:rPr>
              <w:t>1 421,60</w:t>
            </w:r>
            <w:r w:rsidRPr="00B30D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</w:t>
            </w:r>
            <w:r w:rsidR="002912C0" w:rsidRPr="00077B95">
              <w:rPr>
                <w:rFonts w:ascii="Times New Roman" w:eastAsia="Times New Roman" w:hAnsi="Times New Roman" w:cs="Times New Roman"/>
                <w:sz w:val="24"/>
                <w:szCs w:val="24"/>
              </w:rPr>
              <w:t>1 983,34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4054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7B95">
              <w:rPr>
                <w:rFonts w:ascii="Times New Roman" w:eastAsia="Times New Roman" w:hAnsi="Times New Roman" w:cs="Times New Roman"/>
                <w:sz w:val="24"/>
                <w:szCs w:val="24"/>
              </w:rPr>
              <w:t>139,51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v tom:                     v eurách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Funkčná klasifikácia               </w:t>
            </w:r>
            <w:r w:rsidR="0009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</w:t>
            </w: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rozpočet            skutočnosť            % čerpanie</w:t>
            </w:r>
          </w:p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003" w:rsidRPr="00D66335" w:rsidTr="00635612">
        <w:tc>
          <w:tcPr>
            <w:tcW w:w="9212" w:type="dxa"/>
          </w:tcPr>
          <w:p w:rsidR="00D810B8" w:rsidRDefault="004D5003" w:rsidP="00D8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Nákup </w:t>
            </w:r>
            <w:r w:rsidR="00D810B8">
              <w:rPr>
                <w:rFonts w:ascii="Times New Roman" w:eastAsia="Times New Roman" w:hAnsi="Times New Roman" w:cs="Times New Roman"/>
                <w:sz w:val="24"/>
                <w:szCs w:val="24"/>
              </w:rPr>
              <w:t>didaktických pomôcok pre MŠ</w:t>
            </w:r>
          </w:p>
          <w:p w:rsidR="004D5003" w:rsidRDefault="00D810B8" w:rsidP="00D8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09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zdroj cudzí (2% daní)         </w:t>
            </w:r>
            <w:r w:rsidR="0009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 w:rsidR="0009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D50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F60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6F4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562,00  </w:t>
            </w:r>
            <w:r w:rsidR="006F4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  <w:tr w:rsidR="006F4EDC" w:rsidRPr="00D66335" w:rsidTr="00635612">
        <w:tc>
          <w:tcPr>
            <w:tcW w:w="9212" w:type="dxa"/>
          </w:tcPr>
          <w:p w:rsidR="00D810B8" w:rsidRDefault="00D810B8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Nákup majetku pre DHZ </w:t>
            </w:r>
          </w:p>
          <w:p w:rsidR="00D810B8" w:rsidRDefault="00D810B8" w:rsidP="00D8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(prechody, hadice, rozdeľovače, lavice) </w:t>
            </w:r>
          </w:p>
          <w:p w:rsidR="006F4EDC" w:rsidRDefault="00D810B8" w:rsidP="00D8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zdroj vlastný</w:t>
            </w:r>
            <w:r w:rsidR="0009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 w:rsidR="0009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809,00</w:t>
            </w:r>
            <w:r w:rsidR="0009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9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808,74</w:t>
            </w:r>
            <w:r w:rsidR="000950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99,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:rsidR="00D810B8" w:rsidRPr="000950F7" w:rsidRDefault="00D810B8" w:rsidP="00D81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zdroj cudzí                        </w:t>
            </w:r>
            <w:r w:rsidR="00CE3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E3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612,60                 </w:t>
            </w:r>
            <w:proofErr w:type="spellStart"/>
            <w:r w:rsidR="00CE3296">
              <w:rPr>
                <w:rFonts w:ascii="Times New Roman" w:eastAsia="Times New Roman" w:hAnsi="Times New Roman" w:cs="Times New Roman"/>
                <w:sz w:val="24"/>
                <w:szCs w:val="24"/>
              </w:rPr>
              <w:t>612,60</w:t>
            </w:r>
            <w:proofErr w:type="spellEnd"/>
            <w:r w:rsidR="00CE329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100,00    </w:t>
            </w:r>
          </w:p>
        </w:tc>
      </w:tr>
    </w:tbl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E3296" w:rsidRPr="00D66335" w:rsidRDefault="00CE3296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912D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657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C)    Výdavkové finančné operácie</w:t>
      </w:r>
      <w:r w:rsidRPr="00912D35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D5003" w:rsidRPr="006F4EDC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E3296" w:rsidRDefault="00CE3296" w:rsidP="00E41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Úhrn výdavkových finančných operácií k</w:t>
      </w:r>
      <w:r w:rsidR="004D5003" w:rsidRPr="00912D35">
        <w:rPr>
          <w:rFonts w:ascii="Times New Roman" w:eastAsia="Times New Roman" w:hAnsi="Times New Roman" w:cs="Times New Roman"/>
          <w:sz w:val="24"/>
          <w:szCs w:val="24"/>
        </w:rPr>
        <w:t xml:space="preserve"> 31.12.201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4D5003" w:rsidRPr="00912D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predstavuje sumu 7 233,53 eur, ktorá bola použitá na splátky dlhodobého bankového úveru obce v roku 2016, pričom z rezervného fondu obce bolo použitých na splátku úveru 3 859,94 eur.</w:t>
      </w:r>
    </w:p>
    <w:p w:rsidR="00CE3296" w:rsidRDefault="00CE3296" w:rsidP="00E418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912D35" w:rsidRPr="00912D35" w:rsidTr="005439B1">
        <w:trPr>
          <w:trHeight w:val="602"/>
        </w:trPr>
        <w:tc>
          <w:tcPr>
            <w:tcW w:w="9212" w:type="dxa"/>
            <w:shd w:val="clear" w:color="auto" w:fill="BFBFBF" w:themeFill="background1" w:themeFillShade="BF"/>
          </w:tcPr>
          <w:p w:rsidR="004D5003" w:rsidRPr="00912D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Rozpočet                         Skutočnosť                                </w:t>
            </w:r>
          </w:p>
          <w:p w:rsidR="004D5003" w:rsidRPr="00912D35" w:rsidRDefault="004D5003" w:rsidP="00CE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D35">
              <w:rPr>
                <w:rFonts w:ascii="Times New Roman" w:eastAsia="Times New Roman" w:hAnsi="Times New Roman" w:cs="Times New Roman"/>
                <w:sz w:val="24"/>
                <w:szCs w:val="24"/>
              </w:rPr>
              <w:t>na rok 201</w:t>
            </w:r>
            <w:r w:rsidR="00CE32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2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k 31.12.201</w:t>
            </w:r>
            <w:r w:rsidR="00CE329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912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% plnenie</w:t>
            </w:r>
          </w:p>
        </w:tc>
      </w:tr>
      <w:tr w:rsidR="00912D35" w:rsidRPr="00912D35" w:rsidTr="00635612">
        <w:tc>
          <w:tcPr>
            <w:tcW w:w="9212" w:type="dxa"/>
          </w:tcPr>
          <w:p w:rsidR="004D5003" w:rsidRPr="00912D35" w:rsidRDefault="004D5003" w:rsidP="00CE32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2D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CE3296">
              <w:rPr>
                <w:rFonts w:ascii="Times New Roman" w:eastAsia="Times New Roman" w:hAnsi="Times New Roman" w:cs="Times New Roman"/>
                <w:sz w:val="24"/>
                <w:szCs w:val="24"/>
              </w:rPr>
              <w:t>7 916,98</w:t>
            </w:r>
            <w:r w:rsidRPr="00E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CE3296">
              <w:rPr>
                <w:rFonts w:ascii="Times New Roman" w:eastAsia="Times New Roman" w:hAnsi="Times New Roman" w:cs="Times New Roman"/>
                <w:sz w:val="24"/>
                <w:szCs w:val="24"/>
              </w:rPr>
              <w:t>7 233,53</w:t>
            </w:r>
            <w:r w:rsidRPr="00E418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="00CB08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91,36</w:t>
            </w:r>
          </w:p>
        </w:tc>
      </w:tr>
    </w:tbl>
    <w:p w:rsidR="004D5003" w:rsidRPr="006F4EDC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ED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Použitie prebytku/</w:t>
      </w:r>
      <w:proofErr w:type="spellStart"/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>vysporiadani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e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schodku hospodárenia roku 201</w:t>
      </w:r>
      <w:r w:rsidR="00CB0829">
        <w:rPr>
          <w:rFonts w:ascii="Times New Roman" w:eastAsia="Times New Roman" w:hAnsi="Times New Roman" w:cs="Times New Roman"/>
          <w:b/>
          <w:sz w:val="28"/>
          <w:szCs w:val="28"/>
        </w:rPr>
        <w:t>6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EE3664" w:rsidTr="00EE3664">
        <w:tc>
          <w:tcPr>
            <w:tcW w:w="2500" w:type="pct"/>
          </w:tcPr>
          <w:p w:rsidR="00EE3664" w:rsidRPr="00EE3664" w:rsidRDefault="00EE3664" w:rsidP="00EE36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Bežný rozpočet na rok 2016</w:t>
            </w:r>
          </w:p>
        </w:tc>
        <w:tc>
          <w:tcPr>
            <w:tcW w:w="2500" w:type="pct"/>
          </w:tcPr>
          <w:p w:rsidR="00EE3664" w:rsidRPr="00EE3664" w:rsidRDefault="00EE3664" w:rsidP="00733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Skutočnosť</w:t>
            </w:r>
          </w:p>
        </w:tc>
      </w:tr>
      <w:tr w:rsidR="00EE3664" w:rsidTr="00EE3664">
        <w:tc>
          <w:tcPr>
            <w:tcW w:w="2500" w:type="pct"/>
          </w:tcPr>
          <w:p w:rsidR="00EE3664" w:rsidRDefault="00EE3664" w:rsidP="00EE3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Bežné príjmy</w:t>
            </w:r>
          </w:p>
        </w:tc>
        <w:tc>
          <w:tcPr>
            <w:tcW w:w="2500" w:type="pct"/>
          </w:tcPr>
          <w:p w:rsidR="00EE3664" w:rsidRDefault="00EE3664" w:rsidP="00733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133 500,65</w:t>
            </w:r>
          </w:p>
        </w:tc>
      </w:tr>
      <w:tr w:rsidR="00EE3664" w:rsidTr="00EE3664">
        <w:tc>
          <w:tcPr>
            <w:tcW w:w="2500" w:type="pct"/>
          </w:tcPr>
          <w:p w:rsidR="00EE3664" w:rsidRDefault="00EE3664" w:rsidP="00EE36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Bežné výdavky</w:t>
            </w:r>
          </w:p>
        </w:tc>
        <w:tc>
          <w:tcPr>
            <w:tcW w:w="2500" w:type="pct"/>
          </w:tcPr>
          <w:p w:rsidR="00EE3664" w:rsidRDefault="00EE3664" w:rsidP="00733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121 532,96</w:t>
            </w:r>
          </w:p>
        </w:tc>
      </w:tr>
      <w:tr w:rsidR="00EE3664" w:rsidTr="00EE3664">
        <w:tc>
          <w:tcPr>
            <w:tcW w:w="2500" w:type="pct"/>
          </w:tcPr>
          <w:p w:rsidR="00EE3664" w:rsidRPr="00EE3664" w:rsidRDefault="00A2012D" w:rsidP="00EE366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Hospodárenie za rok 2016</w:t>
            </w:r>
          </w:p>
        </w:tc>
        <w:tc>
          <w:tcPr>
            <w:tcW w:w="2500" w:type="pct"/>
          </w:tcPr>
          <w:p w:rsidR="00EE3664" w:rsidRPr="00EE3664" w:rsidRDefault="00EE3664" w:rsidP="00733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11 967,69</w:t>
            </w:r>
          </w:p>
        </w:tc>
      </w:tr>
    </w:tbl>
    <w:p w:rsidR="004D5003" w:rsidRDefault="004D5003" w:rsidP="00EE36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Default="00980CF4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3664">
        <w:rPr>
          <w:rFonts w:ascii="Times New Roman" w:eastAsia="Times New Roman" w:hAnsi="Times New Roman" w:cs="Times New Roman"/>
          <w:sz w:val="24"/>
          <w:szCs w:val="24"/>
        </w:rPr>
        <w:t xml:space="preserve"> Obec v roku 2016 v skutočnosti dosiahla </w:t>
      </w:r>
      <w:r w:rsidR="00EE3664">
        <w:rPr>
          <w:rFonts w:ascii="Times New Roman" w:eastAsia="Times New Roman" w:hAnsi="Times New Roman" w:cs="Times New Roman"/>
          <w:b/>
          <w:sz w:val="24"/>
          <w:szCs w:val="24"/>
        </w:rPr>
        <w:t xml:space="preserve">prebytok bežného rozpočtu </w:t>
      </w:r>
      <w:r w:rsidR="00EE3664">
        <w:rPr>
          <w:rFonts w:ascii="Times New Roman" w:eastAsia="Times New Roman" w:hAnsi="Times New Roman" w:cs="Times New Roman"/>
          <w:sz w:val="24"/>
          <w:szCs w:val="24"/>
        </w:rPr>
        <w:t>vo výške 11 967,69 eur.</w:t>
      </w:r>
    </w:p>
    <w:p w:rsidR="00EE3664" w:rsidRPr="00EE3664" w:rsidRDefault="00EE3664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EE3664" w:rsidTr="00EE3664">
        <w:tc>
          <w:tcPr>
            <w:tcW w:w="2500" w:type="pct"/>
          </w:tcPr>
          <w:p w:rsidR="00EE3664" w:rsidRPr="00EE3664" w:rsidRDefault="00EE3664" w:rsidP="004D50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Kapitálový rozpočet na rok 2016</w:t>
            </w:r>
          </w:p>
        </w:tc>
        <w:tc>
          <w:tcPr>
            <w:tcW w:w="2500" w:type="pct"/>
          </w:tcPr>
          <w:p w:rsidR="00EE3664" w:rsidRPr="00EE3664" w:rsidRDefault="00EE3664" w:rsidP="00733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366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Skutočnosť</w:t>
            </w:r>
          </w:p>
        </w:tc>
      </w:tr>
      <w:tr w:rsidR="00EE3664" w:rsidTr="00EE3664">
        <w:tc>
          <w:tcPr>
            <w:tcW w:w="2500" w:type="pct"/>
          </w:tcPr>
          <w:p w:rsidR="00EE3664" w:rsidRDefault="00EE3664" w:rsidP="004D5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Kapitálové príjmy</w:t>
            </w:r>
          </w:p>
        </w:tc>
        <w:tc>
          <w:tcPr>
            <w:tcW w:w="2500" w:type="pct"/>
          </w:tcPr>
          <w:p w:rsidR="00EE3664" w:rsidRDefault="00EE3664" w:rsidP="00733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E3664" w:rsidTr="00EE3664">
        <w:tc>
          <w:tcPr>
            <w:tcW w:w="2500" w:type="pct"/>
          </w:tcPr>
          <w:p w:rsidR="00EE3664" w:rsidRDefault="00EE3664" w:rsidP="004D5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Kapitálové výdavky</w:t>
            </w:r>
          </w:p>
        </w:tc>
        <w:tc>
          <w:tcPr>
            <w:tcW w:w="2500" w:type="pct"/>
          </w:tcPr>
          <w:p w:rsidR="00EE3664" w:rsidRDefault="00733A06" w:rsidP="00733A0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2012D">
              <w:rPr>
                <w:rFonts w:ascii="Times New Roman" w:eastAsia="Times New Roman" w:hAnsi="Times New Roman" w:cs="Times New Roman"/>
                <w:sz w:val="24"/>
                <w:szCs w:val="24"/>
              </w:rPr>
              <w:t>1 983,34</w:t>
            </w:r>
          </w:p>
        </w:tc>
      </w:tr>
      <w:tr w:rsidR="00EE3664" w:rsidTr="00EE3664">
        <w:tc>
          <w:tcPr>
            <w:tcW w:w="2500" w:type="pct"/>
          </w:tcPr>
          <w:p w:rsidR="00EE3664" w:rsidRPr="00EE3664" w:rsidRDefault="00A2012D" w:rsidP="004D50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Hospodárenie za rok 2016</w:t>
            </w:r>
          </w:p>
        </w:tc>
        <w:tc>
          <w:tcPr>
            <w:tcW w:w="2500" w:type="pct"/>
          </w:tcPr>
          <w:p w:rsidR="00EE3664" w:rsidRPr="00733A06" w:rsidRDefault="00733A06" w:rsidP="00733A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A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733A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733A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012D" w:rsidRPr="00733A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1 983,34</w:t>
            </w:r>
          </w:p>
        </w:tc>
      </w:tr>
    </w:tbl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12D" w:rsidRPr="00B60D1C" w:rsidRDefault="00A2012D" w:rsidP="00A201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Obec v roku 2016 v skutočnosti dosiahla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schodok kapitálového rozpočtu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 výške 1 983,34 eur. </w:t>
      </w:r>
      <w:r w:rsidRPr="00B60D1C">
        <w:rPr>
          <w:rFonts w:ascii="Times New Roman" w:eastAsia="Times New Roman" w:hAnsi="Times New Roman" w:cs="Times New Roman"/>
          <w:sz w:val="24"/>
          <w:szCs w:val="24"/>
        </w:rPr>
        <w:t>Skutočnosť plnenia rozpočtu  u kapitálových príjmov vykazuje 0,00 eur, i napriek tomu, že 29.4.2016 bol zaúčtovaný bankový výpis č. 54 – suma 700 eur na rozpočtový účet 322 008, zdroj 72C. V účtovnej uzávierke za II. -  III. Q. 2016 je táto skutočnosť viditeľná. K neprebratiu položky došlo až v účtovnej závierke za IV. Q. 2016.</w:t>
      </w:r>
    </w:p>
    <w:p w:rsidR="00A2012D" w:rsidRDefault="00A2012D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A2012D" w:rsidTr="00A2012D">
        <w:tc>
          <w:tcPr>
            <w:tcW w:w="2500" w:type="pct"/>
          </w:tcPr>
          <w:p w:rsidR="00A2012D" w:rsidRPr="00A2012D" w:rsidRDefault="00A2012D" w:rsidP="004D50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Finančné operácie na rok 2016</w:t>
            </w:r>
          </w:p>
        </w:tc>
        <w:tc>
          <w:tcPr>
            <w:tcW w:w="2500" w:type="pct"/>
          </w:tcPr>
          <w:p w:rsidR="00A2012D" w:rsidRPr="00A2012D" w:rsidRDefault="00A2012D" w:rsidP="00733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Skutočnosť</w:t>
            </w:r>
          </w:p>
        </w:tc>
      </w:tr>
      <w:tr w:rsidR="00A2012D" w:rsidTr="00A2012D">
        <w:tc>
          <w:tcPr>
            <w:tcW w:w="2500" w:type="pct"/>
          </w:tcPr>
          <w:p w:rsidR="00A2012D" w:rsidRDefault="00A2012D" w:rsidP="004D5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Finančné príjmy</w:t>
            </w:r>
          </w:p>
        </w:tc>
        <w:tc>
          <w:tcPr>
            <w:tcW w:w="2500" w:type="pct"/>
          </w:tcPr>
          <w:p w:rsidR="00A2012D" w:rsidRDefault="00733A06" w:rsidP="00733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3 859,94</w:t>
            </w:r>
          </w:p>
        </w:tc>
      </w:tr>
      <w:tr w:rsidR="00A2012D" w:rsidTr="00A2012D">
        <w:tc>
          <w:tcPr>
            <w:tcW w:w="2500" w:type="pct"/>
          </w:tcPr>
          <w:p w:rsidR="00A2012D" w:rsidRDefault="00A2012D" w:rsidP="004D5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Finančné výdavky</w:t>
            </w:r>
          </w:p>
        </w:tc>
        <w:tc>
          <w:tcPr>
            <w:tcW w:w="2500" w:type="pct"/>
          </w:tcPr>
          <w:p w:rsidR="00A2012D" w:rsidRDefault="00A2012D" w:rsidP="00733A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7 233,53</w:t>
            </w:r>
          </w:p>
        </w:tc>
      </w:tr>
      <w:tr w:rsidR="00A2012D" w:rsidTr="00A2012D">
        <w:tc>
          <w:tcPr>
            <w:tcW w:w="2500" w:type="pct"/>
          </w:tcPr>
          <w:p w:rsidR="00A2012D" w:rsidRPr="00A2012D" w:rsidRDefault="00A2012D" w:rsidP="004D50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201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Hospodárenie za rok 2016</w:t>
            </w:r>
          </w:p>
        </w:tc>
        <w:tc>
          <w:tcPr>
            <w:tcW w:w="2500" w:type="pct"/>
          </w:tcPr>
          <w:p w:rsidR="00A2012D" w:rsidRPr="00733A06" w:rsidRDefault="00733A06" w:rsidP="00733A06">
            <w:pPr>
              <w:pStyle w:val="Odsekzoznamu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A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3 373,59       </w:t>
            </w:r>
          </w:p>
        </w:tc>
      </w:tr>
    </w:tbl>
    <w:p w:rsidR="00A2012D" w:rsidRDefault="00A2012D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733A06" w:rsidTr="00733A06">
        <w:tc>
          <w:tcPr>
            <w:tcW w:w="2500" w:type="pct"/>
          </w:tcPr>
          <w:p w:rsidR="00733A06" w:rsidRDefault="00733A06" w:rsidP="004D5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733A06" w:rsidRPr="00733A06" w:rsidRDefault="00733A06" w:rsidP="00733A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A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Skutočnosť</w:t>
            </w:r>
          </w:p>
        </w:tc>
      </w:tr>
      <w:tr w:rsidR="00733A06" w:rsidTr="00733A06">
        <w:tc>
          <w:tcPr>
            <w:tcW w:w="2500" w:type="pct"/>
          </w:tcPr>
          <w:p w:rsidR="00733A06" w:rsidRPr="00733A06" w:rsidRDefault="00733A06" w:rsidP="004D50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A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Príjmy spolu</w:t>
            </w:r>
          </w:p>
        </w:tc>
        <w:tc>
          <w:tcPr>
            <w:tcW w:w="2500" w:type="pct"/>
          </w:tcPr>
          <w:p w:rsidR="00733A06" w:rsidRDefault="00733A06" w:rsidP="004D5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137 360,59</w:t>
            </w:r>
          </w:p>
        </w:tc>
      </w:tr>
      <w:tr w:rsidR="00733A06" w:rsidTr="00733A06">
        <w:tc>
          <w:tcPr>
            <w:tcW w:w="2500" w:type="pct"/>
          </w:tcPr>
          <w:p w:rsidR="00733A06" w:rsidRPr="00733A06" w:rsidRDefault="00733A06" w:rsidP="004D50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A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Výdavky spolu</w:t>
            </w:r>
          </w:p>
        </w:tc>
        <w:tc>
          <w:tcPr>
            <w:tcW w:w="2500" w:type="pct"/>
          </w:tcPr>
          <w:p w:rsidR="00733A06" w:rsidRDefault="00733A06" w:rsidP="004D5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130 749,83</w:t>
            </w:r>
          </w:p>
        </w:tc>
      </w:tr>
      <w:tr w:rsidR="00733A06" w:rsidTr="00733A06">
        <w:tc>
          <w:tcPr>
            <w:tcW w:w="2500" w:type="pct"/>
          </w:tcPr>
          <w:p w:rsidR="00733A06" w:rsidRPr="00733A06" w:rsidRDefault="00733A06" w:rsidP="004D500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3A0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Hospodárenie za rok 2016</w:t>
            </w:r>
          </w:p>
        </w:tc>
        <w:tc>
          <w:tcPr>
            <w:tcW w:w="2500" w:type="pct"/>
          </w:tcPr>
          <w:p w:rsidR="00733A06" w:rsidRDefault="00733A06" w:rsidP="004D500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6 610,76   </w:t>
            </w:r>
          </w:p>
        </w:tc>
      </w:tr>
    </w:tbl>
    <w:p w:rsidR="00A2012D" w:rsidRDefault="00A2012D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2012D" w:rsidRPr="009555B3" w:rsidRDefault="00733A06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B3">
        <w:rPr>
          <w:rFonts w:ascii="Times New Roman" w:eastAsia="Times New Roman" w:hAnsi="Times New Roman" w:cs="Times New Roman"/>
          <w:sz w:val="24"/>
          <w:szCs w:val="24"/>
        </w:rPr>
        <w:t xml:space="preserve">Obec v celkovom objeme hospodárenia rozpočtu v skutočnosti dosiahla v roku 2016 sumu </w:t>
      </w:r>
      <w:r w:rsidR="00660FD8" w:rsidRPr="009555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60FD8" w:rsidRPr="009555B3">
        <w:rPr>
          <w:rFonts w:ascii="Times New Roman" w:eastAsia="Times New Roman" w:hAnsi="Times New Roman" w:cs="Times New Roman"/>
          <w:b/>
          <w:sz w:val="24"/>
          <w:szCs w:val="24"/>
        </w:rPr>
        <w:t>8 168,21 eur</w:t>
      </w:r>
      <w:r w:rsidR="00B60D1C" w:rsidRPr="009555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33A06" w:rsidRPr="009555B3" w:rsidRDefault="00733A06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60D1C" w:rsidRPr="009555B3" w:rsidRDefault="00733A06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B3">
        <w:rPr>
          <w:rFonts w:ascii="Times New Roman" w:eastAsia="Times New Roman" w:hAnsi="Times New Roman" w:cs="Times New Roman"/>
          <w:sz w:val="24"/>
          <w:szCs w:val="24"/>
        </w:rPr>
        <w:t xml:space="preserve">Zostatok finančných prostriedkov za rok 2016 po vylúčení nevyčerpaných prostriedkov prijatých od subjektov mimo VS je vo výške </w:t>
      </w:r>
      <w:r w:rsidR="00B60D1C" w:rsidRPr="009555B3">
        <w:rPr>
          <w:rFonts w:ascii="Times New Roman" w:eastAsia="Times New Roman" w:hAnsi="Times New Roman" w:cs="Times New Roman"/>
          <w:sz w:val="24"/>
          <w:szCs w:val="24"/>
        </w:rPr>
        <w:t>(</w:t>
      </w:r>
      <w:r w:rsidR="00660FD8" w:rsidRPr="009555B3">
        <w:rPr>
          <w:rFonts w:ascii="Times New Roman" w:eastAsia="Times New Roman" w:hAnsi="Times New Roman" w:cs="Times New Roman"/>
          <w:sz w:val="24"/>
          <w:szCs w:val="24"/>
        </w:rPr>
        <w:t xml:space="preserve">8 168,21 </w:t>
      </w:r>
      <w:r w:rsidR="00CC39B0" w:rsidRPr="009555B3">
        <w:rPr>
          <w:rFonts w:ascii="Times New Roman" w:eastAsia="Times New Roman" w:hAnsi="Times New Roman" w:cs="Times New Roman"/>
          <w:sz w:val="24"/>
          <w:szCs w:val="24"/>
        </w:rPr>
        <w:t>– 620,81</w:t>
      </w:r>
      <w:r w:rsidR="00B60D1C" w:rsidRPr="009555B3">
        <w:rPr>
          <w:rFonts w:ascii="Times New Roman" w:eastAsia="Times New Roman" w:hAnsi="Times New Roman" w:cs="Times New Roman"/>
          <w:sz w:val="24"/>
          <w:szCs w:val="24"/>
        </w:rPr>
        <w:t>)</w:t>
      </w:r>
      <w:r w:rsidR="00CC39B0" w:rsidRPr="00955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FD8" w:rsidRPr="00955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0FD8" w:rsidRPr="009555B3">
        <w:rPr>
          <w:rFonts w:ascii="Times New Roman" w:eastAsia="Times New Roman" w:hAnsi="Times New Roman" w:cs="Times New Roman"/>
          <w:b/>
          <w:sz w:val="24"/>
          <w:szCs w:val="24"/>
        </w:rPr>
        <w:t xml:space="preserve">7 547,40 </w:t>
      </w:r>
      <w:r w:rsidR="00CC39B0" w:rsidRPr="009555B3">
        <w:rPr>
          <w:rFonts w:ascii="Times New Roman" w:eastAsia="Times New Roman" w:hAnsi="Times New Roman" w:cs="Times New Roman"/>
          <w:b/>
          <w:sz w:val="24"/>
          <w:szCs w:val="24"/>
        </w:rPr>
        <w:t>eur</w:t>
      </w:r>
      <w:r w:rsidR="00B60D1C" w:rsidRPr="009555B3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  <w:r w:rsidR="00B60D1C" w:rsidRPr="009555B3">
        <w:rPr>
          <w:rFonts w:ascii="Times New Roman" w:eastAsia="Times New Roman" w:hAnsi="Times New Roman" w:cs="Times New Roman"/>
          <w:sz w:val="24"/>
          <w:szCs w:val="24"/>
        </w:rPr>
        <w:t>Suma</w:t>
      </w:r>
    </w:p>
    <w:p w:rsidR="00CC39B0" w:rsidRPr="009555B3" w:rsidRDefault="00CC39B0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B3">
        <w:rPr>
          <w:rFonts w:ascii="Times New Roman" w:eastAsia="Times New Roman" w:hAnsi="Times New Roman" w:cs="Times New Roman"/>
          <w:sz w:val="24"/>
          <w:szCs w:val="24"/>
        </w:rPr>
        <w:t>620,81 eur je suma 2 % daní MŠ</w:t>
      </w:r>
      <w:r w:rsidR="00B60D1C" w:rsidRPr="009555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C39B0" w:rsidRPr="009555B3" w:rsidRDefault="00CC39B0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B1099" w:rsidRDefault="00CC39B0" w:rsidP="00BB10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5B3">
        <w:rPr>
          <w:rFonts w:ascii="Times New Roman" w:eastAsia="Times New Roman" w:hAnsi="Times New Roman" w:cs="Times New Roman"/>
          <w:b/>
          <w:sz w:val="24"/>
          <w:szCs w:val="24"/>
        </w:rPr>
        <w:t xml:space="preserve">Z prebytku hospodárenia bude vytvorený rezervný fond vo výške </w:t>
      </w:r>
      <w:r w:rsidR="00BB1099">
        <w:rPr>
          <w:rFonts w:ascii="Times New Roman" w:eastAsia="Times New Roman" w:hAnsi="Times New Roman" w:cs="Times New Roman"/>
          <w:b/>
          <w:sz w:val="24"/>
          <w:szCs w:val="24"/>
        </w:rPr>
        <w:t>7 547,40 eur. Finančné prostriedky budú použité na kapitálové výdavky – vybudovanie parkoviska pri miestnom cintoríne a na rekonštrukciu športového areálu.</w:t>
      </w:r>
    </w:p>
    <w:p w:rsidR="00660FD8" w:rsidRPr="009555B3" w:rsidRDefault="00BB1099" w:rsidP="004D50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555B3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D5003" w:rsidRPr="00D66335" w:rsidRDefault="004D5003" w:rsidP="004D5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>Tvorba a použitie prostriedkov peňažných fondov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003" w:rsidRPr="00B30DC0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Rezervný fond</w:t>
      </w:r>
    </w:p>
    <w:p w:rsidR="004D5003" w:rsidRPr="00D66335" w:rsidRDefault="004D5003" w:rsidP="00CF7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Obec vytvára rezervný fond </w:t>
      </w:r>
      <w:r w:rsidR="00213127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prebytku hospodárenia príslušného rozpočtového roka. Vedie sa na samostatnom bankovom účte. O použití rezervného fondu rozhoduje obecné zastupiteľstvo.</w:t>
      </w:r>
    </w:p>
    <w:p w:rsidR="004D5003" w:rsidRPr="00D66335" w:rsidRDefault="004D5003" w:rsidP="00CF7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Začiatočný stav k 01.01.201</w:t>
      </w:r>
      <w:r w:rsidR="004F04F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 w:rsidR="00213127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98,27 eur</w:t>
      </w:r>
    </w:p>
    <w:p w:rsidR="00CF7BB1" w:rsidRDefault="00CF7BB1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Prírastky:                                       </w:t>
      </w:r>
    </w:p>
    <w:p w:rsidR="00213127" w:rsidRDefault="004D5003" w:rsidP="004D5003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z p</w:t>
      </w:r>
      <w:r>
        <w:rPr>
          <w:rFonts w:ascii="Times New Roman" w:eastAsia="Times New Roman" w:hAnsi="Times New Roman" w:cs="Times New Roman"/>
          <w:sz w:val="24"/>
          <w:szCs w:val="24"/>
        </w:rPr>
        <w:t>rebytku hospodárenia za rok 201</w:t>
      </w:r>
      <w:r w:rsidR="00213127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</w:p>
    <w:p w:rsidR="004D5003" w:rsidRPr="00D66335" w:rsidRDefault="00213127" w:rsidP="00213127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(len účtovne bez fyzického prevodu)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3 859,94 </w:t>
      </w:r>
      <w:r w:rsidR="004D5003" w:rsidRPr="00D66335">
        <w:rPr>
          <w:rFonts w:ascii="Times New Roman" w:eastAsia="Times New Roman" w:hAnsi="Times New Roman" w:cs="Times New Roman"/>
          <w:sz w:val="24"/>
          <w:szCs w:val="24"/>
        </w:rPr>
        <w:t xml:space="preserve">eur </w:t>
      </w:r>
    </w:p>
    <w:p w:rsidR="00CF7BB1" w:rsidRDefault="00CF7BB1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127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Úbytky:                                                        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:rsidR="00213127" w:rsidRDefault="00213127" w:rsidP="00213127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splátka úveru v roku 2016</w:t>
      </w:r>
    </w:p>
    <w:p w:rsidR="004D5003" w:rsidRPr="00213127" w:rsidRDefault="00213127" w:rsidP="00213127">
      <w:pPr>
        <w:pStyle w:val="Odsekzoznamu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(len účtovne bez fyzického prevodu cez účet)         3 859,94</w:t>
      </w:r>
      <w:r w:rsidR="004D5003" w:rsidRPr="00213127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</w:p>
    <w:p w:rsidR="00213127" w:rsidRDefault="00213127" w:rsidP="00213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3127" w:rsidRDefault="00213127" w:rsidP="00213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Úhrada  úveru bola vykonaná v sume 683,45 eur a 3 176,49 eur – viď. Interné doklady č. 73,72,71, 3)</w:t>
      </w:r>
    </w:p>
    <w:p w:rsidR="00213127" w:rsidRPr="00D66335" w:rsidRDefault="00213127" w:rsidP="00213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213127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127">
        <w:rPr>
          <w:rFonts w:ascii="Times New Roman" w:eastAsia="Times New Roman" w:hAnsi="Times New Roman" w:cs="Times New Roman"/>
          <w:b/>
          <w:sz w:val="24"/>
          <w:szCs w:val="24"/>
        </w:rPr>
        <w:t>Konečný zostatok k 31.12.201</w:t>
      </w:r>
      <w:r w:rsidR="00213127" w:rsidRPr="00213127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F7BB1" w:rsidRPr="002131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</w:t>
      </w:r>
      <w:r w:rsidR="00213127" w:rsidRPr="00213127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CF7BB1" w:rsidRPr="00213127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213127">
        <w:rPr>
          <w:rFonts w:ascii="Times New Roman" w:eastAsia="Times New Roman" w:hAnsi="Times New Roman" w:cs="Times New Roman"/>
          <w:b/>
          <w:sz w:val="24"/>
          <w:szCs w:val="24"/>
        </w:rPr>
        <w:t xml:space="preserve">    98,27 eur </w:t>
      </w:r>
    </w:p>
    <w:p w:rsidR="004D5003" w:rsidRDefault="00213127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CF7BB1" w:rsidRDefault="00CF7BB1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Sociálny fond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Tvorbu a použitie sociálneho fondu upravuje kolektívna zmluva MŠ</w:t>
      </w:r>
      <w:r w:rsidR="00213127">
        <w:rPr>
          <w:rFonts w:ascii="Times New Roman" w:eastAsia="Times New Roman" w:hAnsi="Times New Roman" w:cs="Times New Roman"/>
          <w:sz w:val="24"/>
          <w:szCs w:val="24"/>
        </w:rPr>
        <w:t xml:space="preserve"> a Smernica obce č. 3/2016 Sociálny fond.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Začiatočný stav k 01.01.201</w:t>
      </w:r>
      <w:r w:rsidR="00213127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="00213127">
        <w:rPr>
          <w:rFonts w:ascii="Times New Roman" w:eastAsia="Times New Roman" w:hAnsi="Times New Roman" w:cs="Times New Roman"/>
          <w:sz w:val="24"/>
          <w:szCs w:val="24"/>
        </w:rPr>
        <w:t>753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>,</w:t>
      </w:r>
      <w:r w:rsidR="00213127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820972" w:rsidRDefault="004D5003" w:rsidP="00820972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0972">
        <w:rPr>
          <w:rFonts w:ascii="Times New Roman" w:eastAsia="Times New Roman" w:hAnsi="Times New Roman" w:cs="Times New Roman"/>
          <w:i/>
          <w:sz w:val="24"/>
          <w:szCs w:val="24"/>
        </w:rPr>
        <w:t xml:space="preserve">Prírastky:                                                   </w:t>
      </w:r>
    </w:p>
    <w:p w:rsidR="004D5003" w:rsidRPr="00820972" w:rsidRDefault="004D5003" w:rsidP="00820972">
      <w:pPr>
        <w:pStyle w:val="Odsekzoznamu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820972">
        <w:rPr>
          <w:rFonts w:ascii="Times New Roman" w:eastAsia="Times New Roman" w:hAnsi="Times New Roman" w:cs="Times New Roman"/>
        </w:rPr>
        <w:t xml:space="preserve">povinný prídel vo výške 2 % z hrubých miezd </w:t>
      </w:r>
      <w:proofErr w:type="spellStart"/>
      <w:r w:rsidRPr="00820972">
        <w:rPr>
          <w:rFonts w:ascii="Times New Roman" w:eastAsia="Times New Roman" w:hAnsi="Times New Roman" w:cs="Times New Roman"/>
        </w:rPr>
        <w:t>OcÚ</w:t>
      </w:r>
      <w:proofErr w:type="spellEnd"/>
      <w:r w:rsidRPr="00820972">
        <w:rPr>
          <w:rFonts w:ascii="Times New Roman" w:eastAsia="Times New Roman" w:hAnsi="Times New Roman" w:cs="Times New Roman"/>
        </w:rPr>
        <w:t xml:space="preserve">         </w:t>
      </w:r>
      <w:r w:rsidR="008E30C0">
        <w:rPr>
          <w:rFonts w:ascii="Times New Roman" w:eastAsia="Times New Roman" w:hAnsi="Times New Roman" w:cs="Times New Roman"/>
        </w:rPr>
        <w:t>270,45</w:t>
      </w:r>
      <w:r w:rsidRPr="00820972">
        <w:rPr>
          <w:rFonts w:ascii="Times New Roman" w:eastAsia="Times New Roman" w:hAnsi="Times New Roman" w:cs="Times New Roman"/>
        </w:rPr>
        <w:t xml:space="preserve">    eur</w:t>
      </w:r>
    </w:p>
    <w:p w:rsidR="004D5003" w:rsidRPr="00820972" w:rsidRDefault="004D5003" w:rsidP="00820972">
      <w:pPr>
        <w:pStyle w:val="Odsekzoznamu"/>
        <w:numPr>
          <w:ilvl w:val="0"/>
          <w:numId w:val="5"/>
        </w:numPr>
        <w:rPr>
          <w:rFonts w:ascii="Times New Roman" w:eastAsia="Times New Roman" w:hAnsi="Times New Roman" w:cs="Times New Roman"/>
        </w:rPr>
      </w:pPr>
      <w:r w:rsidRPr="00820972">
        <w:rPr>
          <w:rFonts w:ascii="Times New Roman" w:eastAsia="Times New Roman" w:hAnsi="Times New Roman" w:cs="Times New Roman"/>
        </w:rPr>
        <w:t xml:space="preserve">povinný prídel vo výške 1 % z hrubých miezd MŠ           </w:t>
      </w:r>
      <w:r w:rsidR="008E30C0">
        <w:rPr>
          <w:rFonts w:ascii="Times New Roman" w:eastAsia="Times New Roman" w:hAnsi="Times New Roman" w:cs="Times New Roman"/>
        </w:rPr>
        <w:t>223,27</w:t>
      </w:r>
      <w:r w:rsidRPr="00820972">
        <w:rPr>
          <w:rFonts w:ascii="Times New Roman" w:eastAsia="Times New Roman" w:hAnsi="Times New Roman" w:cs="Times New Roman"/>
        </w:rPr>
        <w:t xml:space="preserve">    eur </w:t>
      </w:r>
    </w:p>
    <w:p w:rsidR="00820972" w:rsidRPr="00820972" w:rsidRDefault="00820972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820972" w:rsidRDefault="004D5003" w:rsidP="00820972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20972">
        <w:rPr>
          <w:rFonts w:ascii="Times New Roman" w:eastAsia="Times New Roman" w:hAnsi="Times New Roman" w:cs="Times New Roman"/>
          <w:i/>
          <w:sz w:val="24"/>
          <w:szCs w:val="24"/>
        </w:rPr>
        <w:t>Úbytky:</w:t>
      </w:r>
      <w:r w:rsidR="00820972" w:rsidRPr="00820972">
        <w:rPr>
          <w:rFonts w:ascii="Times New Roman" w:eastAsia="Times New Roman" w:hAnsi="Times New Roman" w:cs="Times New Roman"/>
          <w:i/>
          <w:sz w:val="24"/>
          <w:szCs w:val="24"/>
        </w:rPr>
        <w:t xml:space="preserve">      </w:t>
      </w:r>
    </w:p>
    <w:p w:rsidR="004D5003" w:rsidRPr="00820972" w:rsidRDefault="00820972" w:rsidP="00820972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20972">
        <w:rPr>
          <w:rFonts w:ascii="Times New Roman" w:eastAsia="Times New Roman" w:hAnsi="Times New Roman" w:cs="Times New Roman"/>
        </w:rPr>
        <w:t>n</w:t>
      </w:r>
      <w:r w:rsidR="004D5003" w:rsidRPr="00820972">
        <w:rPr>
          <w:rFonts w:ascii="Times New Roman" w:eastAsia="Times New Roman" w:hAnsi="Times New Roman" w:cs="Times New Roman"/>
        </w:rPr>
        <w:t xml:space="preserve">a  stravovanie                                  </w:t>
      </w:r>
      <w:r w:rsidRPr="00820972">
        <w:rPr>
          <w:rFonts w:ascii="Times New Roman" w:eastAsia="Times New Roman" w:hAnsi="Times New Roman" w:cs="Times New Roman"/>
        </w:rPr>
        <w:t xml:space="preserve">          2</w:t>
      </w:r>
      <w:r w:rsidR="008E30C0">
        <w:rPr>
          <w:rFonts w:ascii="Times New Roman" w:eastAsia="Times New Roman" w:hAnsi="Times New Roman" w:cs="Times New Roman"/>
        </w:rPr>
        <w:t>7</w:t>
      </w:r>
      <w:r w:rsidRPr="00820972">
        <w:rPr>
          <w:rFonts w:ascii="Times New Roman" w:eastAsia="Times New Roman" w:hAnsi="Times New Roman" w:cs="Times New Roman"/>
        </w:rPr>
        <w:t>,</w:t>
      </w:r>
      <w:r w:rsidR="008E30C0">
        <w:rPr>
          <w:rFonts w:ascii="Times New Roman" w:eastAsia="Times New Roman" w:hAnsi="Times New Roman" w:cs="Times New Roman"/>
        </w:rPr>
        <w:t>02</w:t>
      </w:r>
      <w:r w:rsidR="004D5003" w:rsidRPr="00820972">
        <w:rPr>
          <w:rFonts w:ascii="Times New Roman" w:eastAsia="Times New Roman" w:hAnsi="Times New Roman" w:cs="Times New Roman"/>
        </w:rPr>
        <w:t xml:space="preserve">  eur</w:t>
      </w:r>
    </w:p>
    <w:p w:rsidR="004D5003" w:rsidRPr="00820972" w:rsidRDefault="00820972" w:rsidP="00820972">
      <w:pPr>
        <w:pStyle w:val="Odsekzoznamu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820972">
        <w:rPr>
          <w:rFonts w:ascii="Times New Roman" w:eastAsia="Times New Roman" w:hAnsi="Times New Roman" w:cs="Times New Roman"/>
        </w:rPr>
        <w:t xml:space="preserve">regenerácia pracovnej </w:t>
      </w:r>
      <w:r w:rsidR="004D5003" w:rsidRPr="00820972">
        <w:rPr>
          <w:rFonts w:ascii="Times New Roman" w:eastAsia="Times New Roman" w:hAnsi="Times New Roman" w:cs="Times New Roman"/>
        </w:rPr>
        <w:t xml:space="preserve">sily                        </w:t>
      </w:r>
      <w:r w:rsidR="008E30C0">
        <w:rPr>
          <w:rFonts w:ascii="Times New Roman" w:eastAsia="Times New Roman" w:hAnsi="Times New Roman" w:cs="Times New Roman"/>
        </w:rPr>
        <w:t>376,07</w:t>
      </w:r>
      <w:r w:rsidR="004D5003" w:rsidRPr="00820972">
        <w:rPr>
          <w:rFonts w:ascii="Times New Roman" w:eastAsia="Times New Roman" w:hAnsi="Times New Roman" w:cs="Times New Roman"/>
        </w:rPr>
        <w:t xml:space="preserve"> eur </w:t>
      </w:r>
    </w:p>
    <w:p w:rsidR="004D5003" w:rsidRPr="00820972" w:rsidRDefault="00CF7BB1" w:rsidP="004D5003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FF0000"/>
        </w:rPr>
      </w:pPr>
      <w:r w:rsidRPr="00820972">
        <w:rPr>
          <w:rFonts w:ascii="Times New Roman" w:eastAsia="Times New Roman" w:hAnsi="Times New Roman" w:cs="Times New Roman"/>
          <w:color w:val="FF0000"/>
        </w:rPr>
        <w:t xml:space="preserve">  </w:t>
      </w:r>
    </w:p>
    <w:p w:rsidR="004D5003" w:rsidRPr="00820972" w:rsidRDefault="004D5003" w:rsidP="004D5003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20972">
        <w:rPr>
          <w:rFonts w:ascii="Times New Roman" w:eastAsia="Times New Roman" w:hAnsi="Times New Roman" w:cs="Times New Roman"/>
        </w:rPr>
        <w:t>Konečný zostatok k 31.12.201</w:t>
      </w:r>
      <w:r w:rsidR="008E30C0">
        <w:rPr>
          <w:rFonts w:ascii="Times New Roman" w:eastAsia="Times New Roman" w:hAnsi="Times New Roman" w:cs="Times New Roman"/>
        </w:rPr>
        <w:t>6</w:t>
      </w:r>
      <w:r w:rsidRPr="00820972">
        <w:rPr>
          <w:rFonts w:ascii="Times New Roman" w:eastAsia="Times New Roman" w:hAnsi="Times New Roman" w:cs="Times New Roman"/>
        </w:rPr>
        <w:t xml:space="preserve">                  </w:t>
      </w:r>
      <w:r w:rsidR="00CF7BB1" w:rsidRPr="00820972">
        <w:rPr>
          <w:rFonts w:ascii="Times New Roman" w:eastAsia="Times New Roman" w:hAnsi="Times New Roman" w:cs="Times New Roman"/>
        </w:rPr>
        <w:t xml:space="preserve"> </w:t>
      </w:r>
      <w:r w:rsidRPr="00820972">
        <w:rPr>
          <w:rFonts w:ascii="Times New Roman" w:eastAsia="Times New Roman" w:hAnsi="Times New Roman" w:cs="Times New Roman"/>
        </w:rPr>
        <w:t xml:space="preserve">     </w:t>
      </w:r>
      <w:r w:rsidR="008E30C0">
        <w:rPr>
          <w:rFonts w:ascii="Times New Roman" w:eastAsia="Times New Roman" w:hAnsi="Times New Roman" w:cs="Times New Roman"/>
        </w:rPr>
        <w:t>843,72</w:t>
      </w:r>
      <w:r w:rsidRPr="00820972">
        <w:rPr>
          <w:rFonts w:ascii="Times New Roman" w:eastAsia="Times New Roman" w:hAnsi="Times New Roman" w:cs="Times New Roman"/>
        </w:rPr>
        <w:t xml:space="preserve">  eur</w:t>
      </w:r>
    </w:p>
    <w:p w:rsidR="004D5003" w:rsidRPr="00820972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</w:rPr>
      </w:pPr>
    </w:p>
    <w:p w:rsidR="004D5003" w:rsidRPr="00CF7BB1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>Finančné usporiadanie vzťahov voči obci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5003" w:rsidRPr="00D66335" w:rsidRDefault="004D5003" w:rsidP="00CF7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V súlade s ustanovením § 16 ods. 2 zákona č. 583/2004 o rozpočtových pravidlách územnej samosprávy v znení neskorších zmien a doplnkov má obec finančné usporiadať svoje hospodárenie vrátane finančných vzťahov k zriadeným alebo založeným právnickým osobám, fyzickým osobám, podnikateľom a právnickým osobám, ktorým poskytli finančné prostriedky svojho rozpočtu, ďalej usporiadať finančné vzťahy k štátnemu rozpočtu a štátnym fondom.</w:t>
      </w:r>
    </w:p>
    <w:p w:rsidR="004D5003" w:rsidRPr="00D66335" w:rsidRDefault="004D5003" w:rsidP="00CF7B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Finančné  usporiadanie voči zriadeným právnickým osobám , t.j. príspevkovým organizáciám: 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Obec Hričovské Podhradie nemá zriadenú príspevkovú organizáciu.</w:t>
      </w:r>
    </w:p>
    <w:p w:rsidR="00820972" w:rsidRPr="00D66335" w:rsidRDefault="00820972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820972" w:rsidRDefault="004D5003" w:rsidP="00820972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972">
        <w:rPr>
          <w:rFonts w:ascii="Times New Roman" w:eastAsia="Times New Roman" w:hAnsi="Times New Roman" w:cs="Times New Roman"/>
          <w:sz w:val="24"/>
          <w:szCs w:val="24"/>
          <w:u w:val="single"/>
        </w:rPr>
        <w:t>Finančné usporiadanie voči štátnemu rozpočtu:</w:t>
      </w:r>
    </w:p>
    <w:p w:rsidR="004D5003" w:rsidRPr="00CF7BB1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8E30C0" w:rsidRPr="00AE2DD2" w:rsidTr="00FE0B42">
        <w:tc>
          <w:tcPr>
            <w:tcW w:w="9212" w:type="dxa"/>
            <w:shd w:val="clear" w:color="auto" w:fill="BFBFBF" w:themeFill="background1" w:themeFillShade="BF"/>
          </w:tcPr>
          <w:p w:rsidR="008E30C0" w:rsidRPr="00AE2DD2" w:rsidRDefault="008E30C0" w:rsidP="00FE0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.     Poskytovateľ dotácie                    Suma v eurách               Účel</w:t>
            </w:r>
          </w:p>
        </w:tc>
      </w:tr>
      <w:tr w:rsidR="008E30C0" w:rsidRPr="00FF7985" w:rsidTr="00FE0B42">
        <w:tc>
          <w:tcPr>
            <w:tcW w:w="9212" w:type="dxa"/>
          </w:tcPr>
          <w:p w:rsidR="008E30C0" w:rsidRPr="00FF7985" w:rsidRDefault="008E30C0" w:rsidP="00FE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        Ministerstvo financií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520,98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voľby</w:t>
            </w:r>
          </w:p>
        </w:tc>
      </w:tr>
      <w:tr w:rsidR="008E30C0" w:rsidRPr="00FF7985" w:rsidTr="00FE0B42">
        <w:tc>
          <w:tcPr>
            <w:tcW w:w="9212" w:type="dxa"/>
          </w:tcPr>
          <w:p w:rsidR="008E30C0" w:rsidRDefault="008E30C0" w:rsidP="00FE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OÚ, odbor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životného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na úsek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starostlivosti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8E30C0" w:rsidRPr="00FF7985" w:rsidRDefault="008E30C0" w:rsidP="00FE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prostredia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34,05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o životné  prostredie</w:t>
            </w:r>
          </w:p>
        </w:tc>
      </w:tr>
      <w:tr w:rsidR="008E30C0" w:rsidRPr="00FF7985" w:rsidTr="00FE0B42">
        <w:tc>
          <w:tcPr>
            <w:tcW w:w="9212" w:type="dxa"/>
          </w:tcPr>
          <w:p w:rsidR="008E30C0" w:rsidRPr="00FF7985" w:rsidRDefault="008E30C0" w:rsidP="00FE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3.        Obvodný úrad – krízové</w:t>
            </w:r>
          </w:p>
          <w:p w:rsidR="008E30C0" w:rsidRPr="00FF7985" w:rsidRDefault="008E30C0" w:rsidP="00FE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riadenie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na ošetrenie materiálu CO</w:t>
            </w:r>
          </w:p>
        </w:tc>
      </w:tr>
      <w:tr w:rsidR="008E30C0" w:rsidRPr="00FF7985" w:rsidTr="00FE0B42">
        <w:tc>
          <w:tcPr>
            <w:tcW w:w="9212" w:type="dxa"/>
          </w:tcPr>
          <w:p w:rsidR="008E30C0" w:rsidRPr="00FF7985" w:rsidRDefault="008E30C0" w:rsidP="008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4.        Ministerstvo vnútra SR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164,32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na hlásenie pobytu občanov</w:t>
            </w:r>
          </w:p>
        </w:tc>
      </w:tr>
      <w:tr w:rsidR="008E30C0" w:rsidRPr="00FF7985" w:rsidTr="00FE0B42">
        <w:tc>
          <w:tcPr>
            <w:tcW w:w="9212" w:type="dxa"/>
          </w:tcPr>
          <w:p w:rsidR="008E30C0" w:rsidRDefault="008E30C0" w:rsidP="00FE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Okresný úrad       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814,00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íspevok na výchovu  </w:t>
            </w:r>
          </w:p>
          <w:p w:rsidR="008E30C0" w:rsidRPr="00FF7985" w:rsidRDefault="008E30C0" w:rsidP="00FE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a vzdelávanie </w:t>
            </w:r>
          </w:p>
        </w:tc>
      </w:tr>
      <w:tr w:rsidR="008E30C0" w:rsidRPr="00FF7985" w:rsidTr="00FE0B42">
        <w:tc>
          <w:tcPr>
            <w:tcW w:w="9212" w:type="dxa"/>
          </w:tcPr>
          <w:p w:rsidR="008E30C0" w:rsidRPr="00FF7985" w:rsidRDefault="008E30C0" w:rsidP="00FE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    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ÚPSVaR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Žilina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15,00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hmotná núdza - stravovanie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30C0" w:rsidRPr="00FF7985" w:rsidTr="00FE0B42">
        <w:tc>
          <w:tcPr>
            <w:tcW w:w="9212" w:type="dxa"/>
          </w:tcPr>
          <w:p w:rsidR="008E30C0" w:rsidRDefault="008E30C0" w:rsidP="00FE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ÚPSVaR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Žilina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3 943,21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mzdy pracovník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 rámci   </w:t>
            </w:r>
          </w:p>
          <w:p w:rsidR="008E30C0" w:rsidRPr="00FF7985" w:rsidRDefault="008E30C0" w:rsidP="00FE0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projektov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ÚPSVaR</w:t>
            </w:r>
            <w:proofErr w:type="spellEnd"/>
          </w:p>
        </w:tc>
      </w:tr>
      <w:tr w:rsidR="008E30C0" w:rsidRPr="00FF7985" w:rsidTr="00FE0B42">
        <w:tc>
          <w:tcPr>
            <w:tcW w:w="9212" w:type="dxa"/>
          </w:tcPr>
          <w:p w:rsidR="008E30C0" w:rsidRPr="00FF7985" w:rsidRDefault="008E30C0" w:rsidP="008E30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       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Min.dopravy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, výstavby a 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reg.rozvoja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354,24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pozemné komunikácie</w:t>
            </w:r>
          </w:p>
        </w:tc>
      </w:tr>
    </w:tbl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Finančné usporiadanie vzťahov voči štátnym fondom:</w:t>
      </w:r>
    </w:p>
    <w:p w:rsidR="004D5003" w:rsidRPr="00D66335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Obec neuzatvorila v roku 201</w:t>
      </w:r>
      <w:r w:rsidR="008E30C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žiadnu zmluvu so štátnymi fondmi.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66335">
        <w:rPr>
          <w:rFonts w:ascii="Times New Roman" w:eastAsia="Times New Roman" w:hAnsi="Times New Roman" w:cs="Times New Roman"/>
          <w:sz w:val="24"/>
          <w:szCs w:val="24"/>
          <w:u w:val="single"/>
        </w:rPr>
        <w:t>Dotácia ostatným fyzickým a právnickým osobám – podnikateľom</w:t>
      </w:r>
    </w:p>
    <w:p w:rsidR="00CF21AE" w:rsidRDefault="00CF21AE" w:rsidP="00CF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4D5003" w:rsidRPr="00A77532" w:rsidRDefault="00CF21AE" w:rsidP="00CF21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4D5003" w:rsidRPr="00A77532">
        <w:rPr>
          <w:rFonts w:ascii="Times New Roman" w:eastAsia="Times New Roman" w:hAnsi="Times New Roman" w:cs="Times New Roman"/>
          <w:sz w:val="24"/>
          <w:szCs w:val="24"/>
        </w:rPr>
        <w:t>Obec v roku 201</w:t>
      </w:r>
      <w:r w:rsidR="008E30C0">
        <w:rPr>
          <w:rFonts w:ascii="Times New Roman" w:eastAsia="Times New Roman" w:hAnsi="Times New Roman" w:cs="Times New Roman"/>
          <w:sz w:val="24"/>
          <w:szCs w:val="24"/>
        </w:rPr>
        <w:t>6</w:t>
      </w:r>
      <w:r w:rsidR="004D5003" w:rsidRPr="00A775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7532">
        <w:rPr>
          <w:rFonts w:ascii="Times New Roman" w:eastAsia="Times New Roman" w:hAnsi="Times New Roman" w:cs="Times New Roman"/>
          <w:sz w:val="24"/>
          <w:szCs w:val="24"/>
        </w:rPr>
        <w:t>neposkytla</w:t>
      </w:r>
      <w:r w:rsidR="004D5003" w:rsidRPr="00A77532">
        <w:rPr>
          <w:rFonts w:ascii="Times New Roman" w:eastAsia="Times New Roman" w:hAnsi="Times New Roman" w:cs="Times New Roman"/>
          <w:sz w:val="24"/>
          <w:szCs w:val="24"/>
        </w:rPr>
        <w:t xml:space="preserve"> dotáciu v </w:t>
      </w:r>
      <w:r w:rsidR="00A77532">
        <w:rPr>
          <w:rFonts w:ascii="Times New Roman" w:eastAsia="Times New Roman" w:hAnsi="Times New Roman" w:cs="Times New Roman"/>
          <w:sz w:val="24"/>
          <w:szCs w:val="24"/>
        </w:rPr>
        <w:t>zmysle</w:t>
      </w:r>
      <w:r w:rsidR="004D5003" w:rsidRPr="00A77532">
        <w:rPr>
          <w:rFonts w:ascii="Times New Roman" w:eastAsia="Times New Roman" w:hAnsi="Times New Roman" w:cs="Times New Roman"/>
          <w:sz w:val="24"/>
          <w:szCs w:val="24"/>
        </w:rPr>
        <w:t xml:space="preserve"> VZN č. 1/2006 o poskytovaní dotácie        z rozpočtu obce. </w:t>
      </w:r>
      <w:r w:rsidR="008E30C0">
        <w:rPr>
          <w:rFonts w:ascii="Times New Roman" w:eastAsia="Times New Roman" w:hAnsi="Times New Roman" w:cs="Times New Roman"/>
          <w:sz w:val="24"/>
          <w:szCs w:val="24"/>
        </w:rPr>
        <w:t xml:space="preserve">K 31.12.2016 eviduje zo dňa 30.9.2016 jednu žiadosť k poskytnutiu dotácie v mesiaci január 2017, ktorá bude vybavená v rozpočtovom roku 2017.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Realizované transfery boli poskytnuté na členské príspevky. </w:t>
      </w:r>
    </w:p>
    <w:p w:rsidR="004D5003" w:rsidRPr="00CF7BB1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 xml:space="preserve">Bilancia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aktív a pasív k 31.12.201</w:t>
      </w:r>
      <w:r w:rsidR="008E30C0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 xml:space="preserve"> v eurách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AKTÍVA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D66335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6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Názov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Skutočnosť KZ  k 31.12.201</w:t>
            </w:r>
            <w:r w:rsidR="008E30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D5003" w:rsidRPr="00D66335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9A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Neobežný majetok spolu                                        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>221 534,96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z toho: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9A5D5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dlhodobý nehmotný majetok                                    </w:t>
            </w:r>
            <w:r w:rsidR="00CF21A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9A5D5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dlhodobý hmotný majetok                      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F21A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>60 598,12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9A5D5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dlhodobý finančný majetok                      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60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>36,84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CF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Obežný majetok spolu                                                  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>16 564,92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z toho: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zásoby                                                                        </w:t>
            </w:r>
            <w:r w:rsidR="00CF7BB1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CF7BB1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0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473BE" w:rsidRPr="00B473BE" w:rsidTr="00635612">
        <w:tc>
          <w:tcPr>
            <w:tcW w:w="9212" w:type="dxa"/>
          </w:tcPr>
          <w:p w:rsidR="004D5003" w:rsidRPr="00B473BE" w:rsidRDefault="004D5003" w:rsidP="009A5D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pohľadávky                                                         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1 347,22</w:t>
            </w:r>
          </w:p>
        </w:tc>
      </w:tr>
      <w:tr w:rsidR="00B473BE" w:rsidRPr="00B473BE" w:rsidTr="00635612">
        <w:tc>
          <w:tcPr>
            <w:tcW w:w="9212" w:type="dxa"/>
          </w:tcPr>
          <w:p w:rsidR="004D5003" w:rsidRPr="00B473BE" w:rsidRDefault="004D5003" w:rsidP="00CF21A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finančný majetok                                                     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15 217,70</w:t>
            </w:r>
          </w:p>
        </w:tc>
      </w:tr>
      <w:tr w:rsidR="00B473BE" w:rsidRPr="00B473BE" w:rsidTr="00635612">
        <w:tc>
          <w:tcPr>
            <w:tcW w:w="9212" w:type="dxa"/>
          </w:tcPr>
          <w:p w:rsidR="004D5003" w:rsidRPr="00B473BE" w:rsidRDefault="004D5003" w:rsidP="00CF21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Časové rozlíšenie                                                             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CF21AE"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97,20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9A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Spolu                                                                              </w:t>
            </w:r>
            <w:r w:rsidR="009A5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47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9A5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238 197,08</w:t>
            </w:r>
            <w:r w:rsidRPr="00B47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4D5003" w:rsidRPr="00B473BE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B473BE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3BE">
        <w:rPr>
          <w:rFonts w:ascii="Times New Roman" w:eastAsia="Times New Roman" w:hAnsi="Times New Roman" w:cs="Times New Roman"/>
          <w:sz w:val="24"/>
          <w:szCs w:val="24"/>
        </w:rPr>
        <w:t>PASÍVA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4D5003" w:rsidRPr="00B473BE" w:rsidTr="005439B1">
        <w:tc>
          <w:tcPr>
            <w:tcW w:w="9212" w:type="dxa"/>
            <w:shd w:val="clear" w:color="auto" w:fill="BFBFBF" w:themeFill="background1" w:themeFillShade="BF"/>
          </w:tcPr>
          <w:p w:rsidR="004D5003" w:rsidRPr="00B473BE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Názov                                                                      Skutočnosť KZ k 31.12.201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4D5003" w:rsidRPr="00B473BE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9A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Vlastné zdroje krytia majetku                                              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>166 821,97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z toho: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fondy účtovnej jednotky                                        </w:t>
            </w:r>
          </w:p>
        </w:tc>
      </w:tr>
      <w:tr w:rsidR="00B473BE" w:rsidRPr="00B473BE" w:rsidTr="00635612">
        <w:tc>
          <w:tcPr>
            <w:tcW w:w="9212" w:type="dxa"/>
          </w:tcPr>
          <w:p w:rsidR="004D5003" w:rsidRPr="00B473BE" w:rsidRDefault="004D5003" w:rsidP="009A5D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výsledok hospodárenia                                            </w:t>
            </w:r>
            <w:r w:rsidR="00261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>166 821,97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9A5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Záväzky                                                                               </w:t>
            </w:r>
            <w:r w:rsidR="00261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>17 120,76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z toho: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63561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dlhodobé záväzky                                              </w:t>
            </w:r>
            <w:r w:rsidR="00261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876,98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9A5D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zúčtovanie medzi </w:t>
            </w:r>
            <w:proofErr w:type="spellStart"/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>sub.verejnej</w:t>
            </w:r>
            <w:proofErr w:type="spellEnd"/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správy                 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1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>620,81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9A5D5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krátkodobé záväzky                                           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61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A5D5C">
              <w:rPr>
                <w:rFonts w:ascii="Times New Roman" w:eastAsia="Times New Roman" w:hAnsi="Times New Roman" w:cs="Times New Roman"/>
                <w:sz w:val="24"/>
                <w:szCs w:val="24"/>
              </w:rPr>
              <w:t>7 081,28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261C0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bankové úvery                                                   </w:t>
            </w:r>
            <w:r w:rsidR="00261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61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261C0E">
              <w:rPr>
                <w:rFonts w:ascii="Times New Roman" w:eastAsia="Times New Roman" w:hAnsi="Times New Roman" w:cs="Times New Roman"/>
                <w:sz w:val="24"/>
                <w:szCs w:val="24"/>
              </w:rPr>
              <w:t>8 541,69</w:t>
            </w:r>
          </w:p>
        </w:tc>
      </w:tr>
      <w:tr w:rsidR="004D5003" w:rsidRPr="00B473BE" w:rsidTr="00635612">
        <w:tc>
          <w:tcPr>
            <w:tcW w:w="9212" w:type="dxa"/>
          </w:tcPr>
          <w:p w:rsidR="004D5003" w:rsidRPr="00B473BE" w:rsidRDefault="004D5003" w:rsidP="00261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Časové rozlíšenie                                                         </w:t>
            </w:r>
            <w:r w:rsidR="00261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261C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B473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1C0E">
              <w:rPr>
                <w:rFonts w:ascii="Times New Roman" w:eastAsia="Times New Roman" w:hAnsi="Times New Roman" w:cs="Times New Roman"/>
                <w:sz w:val="24"/>
                <w:szCs w:val="24"/>
              </w:rPr>
              <w:t>54 254,35</w:t>
            </w:r>
          </w:p>
        </w:tc>
      </w:tr>
      <w:tr w:rsidR="00B473BE" w:rsidRPr="00B473BE" w:rsidTr="00635612">
        <w:tc>
          <w:tcPr>
            <w:tcW w:w="9212" w:type="dxa"/>
          </w:tcPr>
          <w:p w:rsidR="004D5003" w:rsidRPr="00B473BE" w:rsidRDefault="004D5003" w:rsidP="009A5D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47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Spolu                                                                                </w:t>
            </w:r>
            <w:r w:rsidR="00261C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B473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A5D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38 197,08</w:t>
            </w:r>
          </w:p>
        </w:tc>
      </w:tr>
    </w:tbl>
    <w:p w:rsidR="004D5003" w:rsidRPr="00D66335" w:rsidRDefault="004D5003" w:rsidP="004D5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6335">
        <w:rPr>
          <w:rFonts w:ascii="Times New Roman" w:eastAsia="Times New Roman" w:hAnsi="Times New Roman" w:cs="Times New Roman"/>
          <w:b/>
          <w:sz w:val="28"/>
          <w:szCs w:val="28"/>
        </w:rPr>
        <w:t>Prehľad o stave a vývoji dlhu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Obec k 31.12.201</w:t>
      </w:r>
      <w:r w:rsidR="00261C0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eviduje tieto krátkodobé a dlhodobé záväzky: </w:t>
      </w:r>
    </w:p>
    <w:p w:rsidR="004D5003" w:rsidRPr="00D66335" w:rsidRDefault="004D5003" w:rsidP="004D500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voči inštitúciám sociálneho a zdravotného poistenia</w:t>
      </w:r>
    </w:p>
    <w:p w:rsidR="004D5003" w:rsidRPr="00D66335" w:rsidRDefault="004D5003" w:rsidP="004D500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voči zamestnancom</w:t>
      </w:r>
    </w:p>
    <w:p w:rsidR="004D5003" w:rsidRPr="00D66335" w:rsidRDefault="004D5003" w:rsidP="004D500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záväzky zo sociálneho fondu</w:t>
      </w:r>
    </w:p>
    <w:p w:rsidR="004D5003" w:rsidRPr="00D66335" w:rsidRDefault="004D5003" w:rsidP="004D500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priame dane</w:t>
      </w:r>
    </w:p>
    <w:p w:rsidR="004D5003" w:rsidRDefault="004D5003" w:rsidP="004D5003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iné a ostatné záväzky</w:t>
      </w: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61C0E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73BE">
        <w:rPr>
          <w:rFonts w:ascii="Times New Roman" w:eastAsia="Times New Roman" w:hAnsi="Times New Roman" w:cs="Times New Roman"/>
          <w:b/>
          <w:sz w:val="28"/>
          <w:szCs w:val="28"/>
        </w:rPr>
        <w:t xml:space="preserve">9. </w:t>
      </w:r>
      <w:r w:rsidR="00CF7BB1" w:rsidRPr="00B473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73BE">
        <w:rPr>
          <w:rFonts w:ascii="Times New Roman" w:eastAsia="Times New Roman" w:hAnsi="Times New Roman" w:cs="Times New Roman"/>
          <w:b/>
          <w:sz w:val="28"/>
          <w:szCs w:val="28"/>
        </w:rPr>
        <w:t>Municipálny</w:t>
      </w:r>
      <w:proofErr w:type="spellEnd"/>
      <w:r w:rsidRPr="00B473BE">
        <w:rPr>
          <w:rFonts w:ascii="Times New Roman" w:eastAsia="Times New Roman" w:hAnsi="Times New Roman" w:cs="Times New Roman"/>
          <w:b/>
          <w:sz w:val="28"/>
          <w:szCs w:val="28"/>
        </w:rPr>
        <w:t xml:space="preserve"> úver </w:t>
      </w:r>
    </w:p>
    <w:p w:rsidR="004D5003" w:rsidRPr="00B473BE" w:rsidRDefault="00261C0E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Eurofondy (A) č. 02/014/13 a dodatok č. 2 zo dňa 1.6.2016</w:t>
      </w:r>
    </w:p>
    <w:p w:rsidR="004D5003" w:rsidRPr="00CF7BB1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D5003" w:rsidRPr="00B473BE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3BE">
        <w:rPr>
          <w:rFonts w:ascii="Times New Roman" w:eastAsia="Times New Roman" w:hAnsi="Times New Roman" w:cs="Times New Roman"/>
          <w:sz w:val="24"/>
          <w:szCs w:val="24"/>
        </w:rPr>
        <w:t>Počiatočný stav  úveru k 01.01.201</w:t>
      </w:r>
      <w:r w:rsidR="00261C0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C0E">
        <w:rPr>
          <w:rFonts w:ascii="Times New Roman" w:eastAsia="Times New Roman" w:hAnsi="Times New Roman" w:cs="Times New Roman"/>
          <w:sz w:val="24"/>
          <w:szCs w:val="24"/>
        </w:rPr>
        <w:t xml:space="preserve"> vo výške 15 775,22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 eur </w:t>
      </w:r>
    </w:p>
    <w:p w:rsidR="004D5003" w:rsidRPr="00B473BE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3BE">
        <w:rPr>
          <w:rFonts w:ascii="Times New Roman" w:eastAsia="Times New Roman" w:hAnsi="Times New Roman" w:cs="Times New Roman"/>
          <w:sz w:val="24"/>
          <w:szCs w:val="24"/>
        </w:rPr>
        <w:t>Pohyby:</w:t>
      </w:r>
    </w:p>
    <w:p w:rsidR="004D5003" w:rsidRPr="00B473BE" w:rsidRDefault="004D5003" w:rsidP="004D5003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3BE">
        <w:rPr>
          <w:rFonts w:ascii="Times New Roman" w:eastAsia="Times New Roman" w:hAnsi="Times New Roman" w:cs="Times New Roman"/>
          <w:sz w:val="24"/>
          <w:szCs w:val="24"/>
        </w:rPr>
        <w:t>prírastky</w:t>
      </w:r>
      <w:r w:rsidR="00261C0E">
        <w:rPr>
          <w:rFonts w:ascii="Times New Roman" w:eastAsia="Times New Roman" w:hAnsi="Times New Roman" w:cs="Times New Roman"/>
          <w:sz w:val="24"/>
          <w:szCs w:val="24"/>
        </w:rPr>
        <w:t xml:space="preserve"> (čerpanie)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C0E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B473BE" w:rsidRPr="00B473BE">
        <w:rPr>
          <w:rFonts w:ascii="Times New Roman" w:eastAsia="Times New Roman" w:hAnsi="Times New Roman" w:cs="Times New Roman"/>
          <w:sz w:val="24"/>
          <w:szCs w:val="24"/>
        </w:rPr>
        <w:t xml:space="preserve">    0</w:t>
      </w:r>
      <w:r w:rsidR="00261C0E">
        <w:rPr>
          <w:rFonts w:ascii="Times New Roman" w:eastAsia="Times New Roman" w:hAnsi="Times New Roman" w:cs="Times New Roman"/>
          <w:sz w:val="24"/>
          <w:szCs w:val="24"/>
        </w:rPr>
        <w:t>,00</w:t>
      </w:r>
      <w:r w:rsidR="00B473BE" w:rsidRPr="00B4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>eur</w:t>
      </w:r>
    </w:p>
    <w:p w:rsidR="004D5003" w:rsidRPr="00B473BE" w:rsidRDefault="004D5003" w:rsidP="004D5003">
      <w:pPr>
        <w:pStyle w:val="Odsekzoznamu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úbytky </w:t>
      </w:r>
      <w:r w:rsidR="00261C0E">
        <w:rPr>
          <w:rFonts w:ascii="Times New Roman" w:eastAsia="Times New Roman" w:hAnsi="Times New Roman" w:cs="Times New Roman"/>
          <w:sz w:val="24"/>
          <w:szCs w:val="24"/>
        </w:rPr>
        <w:t>(splácanie)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  <w:r w:rsidR="005D71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1C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191">
        <w:rPr>
          <w:rFonts w:ascii="Times New Roman" w:eastAsia="Times New Roman" w:hAnsi="Times New Roman" w:cs="Times New Roman"/>
          <w:sz w:val="24"/>
          <w:szCs w:val="24"/>
        </w:rPr>
        <w:t>7 233,53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 eur </w:t>
      </w:r>
    </w:p>
    <w:p w:rsidR="004D5003" w:rsidRPr="00B473BE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B473BE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73BE">
        <w:rPr>
          <w:rFonts w:ascii="Times New Roman" w:eastAsia="Times New Roman" w:hAnsi="Times New Roman" w:cs="Times New Roman"/>
          <w:sz w:val="24"/>
          <w:szCs w:val="24"/>
        </w:rPr>
        <w:t>Zostatok úveru k 31.12.201</w:t>
      </w:r>
      <w:r w:rsidR="00261C0E">
        <w:rPr>
          <w:rFonts w:ascii="Times New Roman" w:eastAsia="Times New Roman" w:hAnsi="Times New Roman" w:cs="Times New Roman"/>
          <w:sz w:val="24"/>
          <w:szCs w:val="24"/>
        </w:rPr>
        <w:t>6</w:t>
      </w:r>
      <w:r w:rsidR="00B473BE" w:rsidRPr="00B473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je vo výške </w:t>
      </w:r>
      <w:r w:rsidR="00261C0E">
        <w:rPr>
          <w:rFonts w:ascii="Times New Roman" w:eastAsia="Times New Roman" w:hAnsi="Times New Roman" w:cs="Times New Roman"/>
          <w:sz w:val="24"/>
          <w:szCs w:val="24"/>
        </w:rPr>
        <w:t>8 541,69</w:t>
      </w:r>
      <w:r w:rsidRPr="00B473BE">
        <w:rPr>
          <w:rFonts w:ascii="Times New Roman" w:eastAsia="Times New Roman" w:hAnsi="Times New Roman" w:cs="Times New Roman"/>
          <w:sz w:val="24"/>
          <w:szCs w:val="24"/>
        </w:rPr>
        <w:t xml:space="preserve"> eur</w:t>
      </w:r>
    </w:p>
    <w:p w:rsidR="004D5003" w:rsidRPr="00CF7BB1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4D500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473BE" w:rsidRDefault="005D7191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Záverečný účet obce za rok 2016</w:t>
      </w:r>
    </w:p>
    <w:p w:rsidR="00B473BE" w:rsidRDefault="00B473BE" w:rsidP="004D50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5003" w:rsidRPr="009555B3" w:rsidRDefault="00B473BE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B3">
        <w:rPr>
          <w:rFonts w:ascii="Times New Roman" w:eastAsia="Times New Roman" w:hAnsi="Times New Roman" w:cs="Times New Roman"/>
          <w:sz w:val="24"/>
          <w:szCs w:val="24"/>
        </w:rPr>
        <w:t>U</w:t>
      </w:r>
      <w:r w:rsidR="004D5003" w:rsidRPr="009555B3">
        <w:rPr>
          <w:rFonts w:ascii="Times New Roman" w:eastAsia="Times New Roman" w:hAnsi="Times New Roman" w:cs="Times New Roman"/>
          <w:sz w:val="24"/>
          <w:szCs w:val="24"/>
        </w:rPr>
        <w:t>znesenie č.</w:t>
      </w:r>
      <w:r w:rsidR="00ED69B4">
        <w:rPr>
          <w:rFonts w:ascii="Times New Roman" w:eastAsia="Times New Roman" w:hAnsi="Times New Roman" w:cs="Times New Roman"/>
          <w:sz w:val="24"/>
          <w:szCs w:val="24"/>
        </w:rPr>
        <w:t xml:space="preserve"> 31</w:t>
      </w:r>
      <w:r w:rsidR="004D5003" w:rsidRPr="009555B3"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5D7191" w:rsidRPr="009555B3">
        <w:rPr>
          <w:rFonts w:ascii="Times New Roman" w:eastAsia="Times New Roman" w:hAnsi="Times New Roman" w:cs="Times New Roman"/>
          <w:sz w:val="24"/>
          <w:szCs w:val="24"/>
        </w:rPr>
        <w:t>7</w:t>
      </w:r>
      <w:r w:rsidR="004D5003" w:rsidRPr="009555B3">
        <w:rPr>
          <w:rFonts w:ascii="Times New Roman" w:eastAsia="Times New Roman" w:hAnsi="Times New Roman" w:cs="Times New Roman"/>
          <w:sz w:val="24"/>
          <w:szCs w:val="24"/>
        </w:rPr>
        <w:t xml:space="preserve"> zo dňa</w:t>
      </w:r>
      <w:r w:rsidR="00CF7BB1" w:rsidRPr="009555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69B4">
        <w:rPr>
          <w:rFonts w:ascii="Times New Roman" w:eastAsia="Times New Roman" w:hAnsi="Times New Roman" w:cs="Times New Roman"/>
          <w:sz w:val="24"/>
          <w:szCs w:val="24"/>
        </w:rPr>
        <w:t>12.5.2017</w:t>
      </w:r>
      <w:bookmarkStart w:id="0" w:name="_GoBack"/>
      <w:bookmarkEnd w:id="0"/>
      <w:r w:rsidR="004D5003" w:rsidRPr="009555B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4D5003" w:rsidRPr="009555B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9555B3" w:rsidRDefault="004D5003" w:rsidP="004D5003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B3">
        <w:rPr>
          <w:rFonts w:ascii="Times New Roman" w:eastAsia="Times New Roman" w:hAnsi="Times New Roman" w:cs="Times New Roman"/>
          <w:sz w:val="24"/>
          <w:szCs w:val="24"/>
        </w:rPr>
        <w:t>Obecné zastupiteľstvo berie na vedomie rozbor rozpočtového hospodárenia obce Hričovské Podhradie za rok 201</w:t>
      </w:r>
      <w:r w:rsidR="005D7191" w:rsidRPr="009555B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555B3">
        <w:rPr>
          <w:rFonts w:ascii="Times New Roman" w:eastAsia="Times New Roman" w:hAnsi="Times New Roman" w:cs="Times New Roman"/>
          <w:sz w:val="24"/>
          <w:szCs w:val="24"/>
        </w:rPr>
        <w:t xml:space="preserve">.  Záverečný účet obce a celoročné hospodárenie schvaľuje bez výhrad. </w:t>
      </w:r>
    </w:p>
    <w:p w:rsidR="004D5003" w:rsidRPr="009555B3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B3">
        <w:rPr>
          <w:rFonts w:ascii="Times New Roman" w:eastAsia="Times New Roman" w:hAnsi="Times New Roman" w:cs="Times New Roman"/>
          <w:sz w:val="24"/>
          <w:szCs w:val="24"/>
        </w:rPr>
        <w:t xml:space="preserve">      2.   Obecné zastupiteľstvo berie na vedomie správu hlavného kontrolóra za rok 201</w:t>
      </w:r>
      <w:r w:rsidR="005D7191" w:rsidRPr="009555B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555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003" w:rsidRPr="005D7191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>Záverečný účet obce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Hričovské Podhradie za rok 201</w:t>
      </w:r>
      <w:r w:rsidR="005D719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D6633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 Hričovskom Podhradí     </w:t>
      </w:r>
      <w:r w:rsidR="005D7191">
        <w:rPr>
          <w:rFonts w:ascii="Times New Roman" w:eastAsia="Times New Roman" w:hAnsi="Times New Roman" w:cs="Times New Roman"/>
          <w:sz w:val="24"/>
          <w:szCs w:val="24"/>
        </w:rPr>
        <w:t>08</w:t>
      </w:r>
      <w:r w:rsidR="00CF7BB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224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7191">
        <w:rPr>
          <w:rFonts w:ascii="Times New Roman" w:eastAsia="Times New Roman" w:hAnsi="Times New Roman" w:cs="Times New Roman"/>
          <w:sz w:val="24"/>
          <w:szCs w:val="24"/>
        </w:rPr>
        <w:t>03</w:t>
      </w:r>
      <w:r>
        <w:rPr>
          <w:rFonts w:ascii="Times New Roman" w:eastAsia="Times New Roman" w:hAnsi="Times New Roman" w:cs="Times New Roman"/>
          <w:sz w:val="24"/>
          <w:szCs w:val="24"/>
        </w:rPr>
        <w:t>. 201</w:t>
      </w:r>
      <w:r w:rsidR="005D7191">
        <w:rPr>
          <w:rFonts w:ascii="Times New Roman" w:eastAsia="Times New Roman" w:hAnsi="Times New Roman" w:cs="Times New Roman"/>
          <w:sz w:val="24"/>
          <w:szCs w:val="24"/>
        </w:rPr>
        <w:t>7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.......................................................................</w:t>
      </w:r>
    </w:p>
    <w:p w:rsidR="004D5003" w:rsidRPr="00D66335" w:rsidRDefault="004D5003" w:rsidP="004D5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633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Jarmila Dobroňová – starostka obce</w:t>
      </w:r>
    </w:p>
    <w:sectPr w:rsidR="004D5003" w:rsidRPr="00D66335" w:rsidSect="0063561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103" w:rsidRDefault="00230103" w:rsidP="000E6578">
      <w:pPr>
        <w:spacing w:after="0" w:line="240" w:lineRule="auto"/>
      </w:pPr>
      <w:r>
        <w:separator/>
      </w:r>
    </w:p>
  </w:endnote>
  <w:endnote w:type="continuationSeparator" w:id="0">
    <w:p w:rsidR="00230103" w:rsidRDefault="00230103" w:rsidP="000E6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4698379"/>
      <w:docPartObj>
        <w:docPartGallery w:val="Page Numbers (Bottom of Page)"/>
        <w:docPartUnique/>
      </w:docPartObj>
    </w:sdtPr>
    <w:sdtEndPr/>
    <w:sdtContent>
      <w:p w:rsidR="00FF77A5" w:rsidRDefault="00FF77A5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9B4">
          <w:rPr>
            <w:noProof/>
          </w:rPr>
          <w:t>9</w:t>
        </w:r>
        <w:r>
          <w:fldChar w:fldCharType="end"/>
        </w:r>
      </w:p>
    </w:sdtContent>
  </w:sdt>
  <w:p w:rsidR="00FF77A5" w:rsidRDefault="00FF77A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103" w:rsidRDefault="00230103" w:rsidP="000E6578">
      <w:pPr>
        <w:spacing w:after="0" w:line="240" w:lineRule="auto"/>
      </w:pPr>
      <w:r>
        <w:separator/>
      </w:r>
    </w:p>
  </w:footnote>
  <w:footnote w:type="continuationSeparator" w:id="0">
    <w:p w:rsidR="00230103" w:rsidRDefault="00230103" w:rsidP="000E65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0024A"/>
    <w:multiLevelType w:val="hybridMultilevel"/>
    <w:tmpl w:val="3AE0262E"/>
    <w:lvl w:ilvl="0" w:tplc="088430AA">
      <w:start w:val="2"/>
      <w:numFmt w:val="upperLetter"/>
      <w:lvlText w:val="%1)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A9024A"/>
    <w:multiLevelType w:val="hybridMultilevel"/>
    <w:tmpl w:val="22A211F4"/>
    <w:lvl w:ilvl="0" w:tplc="3DE846D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F41D57"/>
    <w:multiLevelType w:val="hybridMultilevel"/>
    <w:tmpl w:val="7A74271C"/>
    <w:lvl w:ilvl="0" w:tplc="3DE846D0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1C7382"/>
    <w:multiLevelType w:val="hybridMultilevel"/>
    <w:tmpl w:val="1B8AD082"/>
    <w:lvl w:ilvl="0" w:tplc="3DE846D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115805B9"/>
    <w:multiLevelType w:val="hybridMultilevel"/>
    <w:tmpl w:val="9AC6169C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B2113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22F9C"/>
    <w:multiLevelType w:val="hybridMultilevel"/>
    <w:tmpl w:val="3FC28714"/>
    <w:lvl w:ilvl="0" w:tplc="69184BB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24796A92"/>
    <w:multiLevelType w:val="hybridMultilevel"/>
    <w:tmpl w:val="B26EA4C6"/>
    <w:lvl w:ilvl="0" w:tplc="A01858B6">
      <w:start w:val="12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4044B5B"/>
    <w:multiLevelType w:val="hybridMultilevel"/>
    <w:tmpl w:val="D98C8910"/>
    <w:lvl w:ilvl="0" w:tplc="4594D28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A23F85"/>
    <w:multiLevelType w:val="hybridMultilevel"/>
    <w:tmpl w:val="385EDEBE"/>
    <w:lvl w:ilvl="0" w:tplc="D59A032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B70F4D"/>
    <w:multiLevelType w:val="hybridMultilevel"/>
    <w:tmpl w:val="61EADC3C"/>
    <w:lvl w:ilvl="0" w:tplc="9F82B3F6">
      <w:start w:val="5"/>
      <w:numFmt w:val="bullet"/>
      <w:lvlText w:val="-"/>
      <w:lvlJc w:val="left"/>
      <w:pPr>
        <w:ind w:left="22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0">
    <w:nsid w:val="478F0C85"/>
    <w:multiLevelType w:val="hybridMultilevel"/>
    <w:tmpl w:val="00586E2C"/>
    <w:lvl w:ilvl="0" w:tplc="3DE846D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007482"/>
    <w:multiLevelType w:val="hybridMultilevel"/>
    <w:tmpl w:val="ED845F2C"/>
    <w:lvl w:ilvl="0" w:tplc="3DE846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EA43DC6"/>
    <w:multiLevelType w:val="hybridMultilevel"/>
    <w:tmpl w:val="28FEEBDE"/>
    <w:lvl w:ilvl="0" w:tplc="3DE846D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65083F29"/>
    <w:multiLevelType w:val="hybridMultilevel"/>
    <w:tmpl w:val="A7808C7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F66DED"/>
    <w:multiLevelType w:val="hybridMultilevel"/>
    <w:tmpl w:val="05481EB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AB292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D9F14E8"/>
    <w:multiLevelType w:val="hybridMultilevel"/>
    <w:tmpl w:val="5AB8A89A"/>
    <w:lvl w:ilvl="0" w:tplc="3DE846D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7F676150"/>
    <w:multiLevelType w:val="hybridMultilevel"/>
    <w:tmpl w:val="2AE608A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16"/>
  </w:num>
  <w:num w:numId="12">
    <w:abstractNumId w:val="9"/>
  </w:num>
  <w:num w:numId="13">
    <w:abstractNumId w:val="10"/>
  </w:num>
  <w:num w:numId="14">
    <w:abstractNumId w:val="15"/>
  </w:num>
  <w:num w:numId="15">
    <w:abstractNumId w:val="2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03"/>
    <w:rsid w:val="000250EA"/>
    <w:rsid w:val="00054E3E"/>
    <w:rsid w:val="00077B95"/>
    <w:rsid w:val="000950F7"/>
    <w:rsid w:val="000E6578"/>
    <w:rsid w:val="001312ED"/>
    <w:rsid w:val="00165F29"/>
    <w:rsid w:val="00170BF5"/>
    <w:rsid w:val="001E525C"/>
    <w:rsid w:val="00211F56"/>
    <w:rsid w:val="00213127"/>
    <w:rsid w:val="00230103"/>
    <w:rsid w:val="00234DC4"/>
    <w:rsid w:val="00235158"/>
    <w:rsid w:val="00261C0E"/>
    <w:rsid w:val="002912C0"/>
    <w:rsid w:val="002B0356"/>
    <w:rsid w:val="002C015A"/>
    <w:rsid w:val="002C23DC"/>
    <w:rsid w:val="003205D4"/>
    <w:rsid w:val="00333784"/>
    <w:rsid w:val="00337E04"/>
    <w:rsid w:val="00360DA6"/>
    <w:rsid w:val="00384270"/>
    <w:rsid w:val="0039406D"/>
    <w:rsid w:val="0039639B"/>
    <w:rsid w:val="003E4B3E"/>
    <w:rsid w:val="0040541C"/>
    <w:rsid w:val="0044410E"/>
    <w:rsid w:val="00472724"/>
    <w:rsid w:val="004D5003"/>
    <w:rsid w:val="004F04F0"/>
    <w:rsid w:val="004F50AB"/>
    <w:rsid w:val="005031B5"/>
    <w:rsid w:val="005439B1"/>
    <w:rsid w:val="00587540"/>
    <w:rsid w:val="005B4B1D"/>
    <w:rsid w:val="005D7191"/>
    <w:rsid w:val="005E29D6"/>
    <w:rsid w:val="00635612"/>
    <w:rsid w:val="00660FD8"/>
    <w:rsid w:val="006A1267"/>
    <w:rsid w:val="006C2AE1"/>
    <w:rsid w:val="006F44EE"/>
    <w:rsid w:val="006F4EDC"/>
    <w:rsid w:val="006F603D"/>
    <w:rsid w:val="00733A06"/>
    <w:rsid w:val="0073552B"/>
    <w:rsid w:val="00780475"/>
    <w:rsid w:val="007F02E9"/>
    <w:rsid w:val="00820972"/>
    <w:rsid w:val="008301D9"/>
    <w:rsid w:val="00841536"/>
    <w:rsid w:val="00851A05"/>
    <w:rsid w:val="008B2B24"/>
    <w:rsid w:val="008E30C0"/>
    <w:rsid w:val="00912D35"/>
    <w:rsid w:val="00916BD1"/>
    <w:rsid w:val="009555B3"/>
    <w:rsid w:val="00980CF4"/>
    <w:rsid w:val="009A10AD"/>
    <w:rsid w:val="009A5D5C"/>
    <w:rsid w:val="009B772B"/>
    <w:rsid w:val="009F60D7"/>
    <w:rsid w:val="00A2012D"/>
    <w:rsid w:val="00A477F1"/>
    <w:rsid w:val="00A72572"/>
    <w:rsid w:val="00A77532"/>
    <w:rsid w:val="00AA2D50"/>
    <w:rsid w:val="00AE2DD2"/>
    <w:rsid w:val="00B04A3A"/>
    <w:rsid w:val="00B473BE"/>
    <w:rsid w:val="00B60D1C"/>
    <w:rsid w:val="00B673E1"/>
    <w:rsid w:val="00BB1099"/>
    <w:rsid w:val="00BB675F"/>
    <w:rsid w:val="00BE0DF7"/>
    <w:rsid w:val="00BF4E15"/>
    <w:rsid w:val="00BF6A17"/>
    <w:rsid w:val="00C365CD"/>
    <w:rsid w:val="00CB0829"/>
    <w:rsid w:val="00CC39B0"/>
    <w:rsid w:val="00CE3296"/>
    <w:rsid w:val="00CE629E"/>
    <w:rsid w:val="00CF21AE"/>
    <w:rsid w:val="00CF7BB1"/>
    <w:rsid w:val="00D169C3"/>
    <w:rsid w:val="00D4347D"/>
    <w:rsid w:val="00D55689"/>
    <w:rsid w:val="00D810B8"/>
    <w:rsid w:val="00D8672F"/>
    <w:rsid w:val="00D949ED"/>
    <w:rsid w:val="00DC148C"/>
    <w:rsid w:val="00E140CD"/>
    <w:rsid w:val="00E2146E"/>
    <w:rsid w:val="00E311D5"/>
    <w:rsid w:val="00E33730"/>
    <w:rsid w:val="00E348F1"/>
    <w:rsid w:val="00E4182C"/>
    <w:rsid w:val="00E43292"/>
    <w:rsid w:val="00E51987"/>
    <w:rsid w:val="00E97916"/>
    <w:rsid w:val="00ED69B4"/>
    <w:rsid w:val="00EE3664"/>
    <w:rsid w:val="00F22413"/>
    <w:rsid w:val="00FE363E"/>
    <w:rsid w:val="00FF2C96"/>
    <w:rsid w:val="00FF77A5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500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E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6578"/>
  </w:style>
  <w:style w:type="paragraph" w:styleId="Pta">
    <w:name w:val="footer"/>
    <w:basedOn w:val="Normlny"/>
    <w:link w:val="PtaChar"/>
    <w:uiPriority w:val="99"/>
    <w:unhideWhenUsed/>
    <w:rsid w:val="000E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6578"/>
  </w:style>
  <w:style w:type="table" w:styleId="Mriekatabuky">
    <w:name w:val="Table Grid"/>
    <w:basedOn w:val="Normlnatabuka"/>
    <w:uiPriority w:val="59"/>
    <w:rsid w:val="00EE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5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19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D5003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0E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E6578"/>
  </w:style>
  <w:style w:type="paragraph" w:styleId="Pta">
    <w:name w:val="footer"/>
    <w:basedOn w:val="Normlny"/>
    <w:link w:val="PtaChar"/>
    <w:uiPriority w:val="99"/>
    <w:unhideWhenUsed/>
    <w:rsid w:val="000E6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E6578"/>
  </w:style>
  <w:style w:type="table" w:styleId="Mriekatabuky">
    <w:name w:val="Table Grid"/>
    <w:basedOn w:val="Normlnatabuka"/>
    <w:uiPriority w:val="59"/>
    <w:rsid w:val="00EE3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5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51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4C741-83E5-4F76-9C91-14167B0C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3290</Words>
  <Characters>18753</Characters>
  <Application>Microsoft Office Word</Application>
  <DocSecurity>0</DocSecurity>
  <Lines>156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PC2013</cp:lastModifiedBy>
  <cp:revision>6</cp:revision>
  <cp:lastPrinted>2017-04-11T09:03:00Z</cp:lastPrinted>
  <dcterms:created xsi:type="dcterms:W3CDTF">2017-04-04T09:17:00Z</dcterms:created>
  <dcterms:modified xsi:type="dcterms:W3CDTF">2017-05-16T08:09:00Z</dcterms:modified>
</cp:coreProperties>
</file>